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4658"/>
        <w:gridCol w:w="280"/>
        <w:gridCol w:w="4560"/>
      </w:tblGrid>
      <w:tr w:rsidR="00BD518E" w:rsidRPr="00062D7F" w14:paraId="63AF28F5" w14:textId="77777777" w:rsidTr="005D284F">
        <w:tc>
          <w:tcPr>
            <w:tcW w:w="4658" w:type="dxa"/>
          </w:tcPr>
          <w:p w14:paraId="13EF2A00" w14:textId="2ED2ADF9" w:rsidR="00BD518E" w:rsidRPr="00EE13C5" w:rsidRDefault="00BD518E" w:rsidP="005D284F">
            <w:pPr>
              <w:tabs>
                <w:tab w:val="left" w:pos="-284"/>
              </w:tabs>
              <w:spacing w:line="276" w:lineRule="auto"/>
              <w:ind w:right="-1" w:firstLine="0"/>
              <w:rPr>
                <w:rFonts w:ascii="Arial" w:hAnsi="Arial" w:cs="Arial"/>
                <w:b/>
                <w:noProof/>
                <w:sz w:val="26"/>
                <w:szCs w:val="26"/>
                <w:lang w:val="en-US"/>
              </w:rPr>
            </w:pPr>
            <w:r w:rsidRPr="00EE13C5">
              <w:rPr>
                <w:rFonts w:ascii="Tahoma" w:hAnsi="Tahoma" w:cs="Tahoma"/>
                <w:noProof/>
                <w:sz w:val="26"/>
                <w:szCs w:val="26"/>
              </w:rPr>
              <w:t>﻿</w:t>
            </w:r>
            <w:r w:rsidRPr="00EE13C5">
              <w:rPr>
                <w:rFonts w:ascii="Arial" w:hAnsi="Arial" w:cs="Arial"/>
                <w:b/>
                <w:noProof/>
                <w:sz w:val="26"/>
                <w:szCs w:val="26"/>
                <w:lang w:val="en-US"/>
              </w:rPr>
              <w:t xml:space="preserve">Yuridik departamenti tomonidan </w:t>
            </w:r>
            <w:r w:rsidR="00062D7F">
              <w:rPr>
                <w:rFonts w:ascii="Arial" w:hAnsi="Arial" w:cs="Arial"/>
                <w:b/>
                <w:noProof/>
                <w:sz w:val="26"/>
                <w:szCs w:val="26"/>
                <w:lang w:val="en-US"/>
              </w:rPr>
              <w:t>103</w:t>
            </w:r>
            <w:r w:rsidRPr="00EE13C5">
              <w:rPr>
                <w:rFonts w:ascii="Arial" w:hAnsi="Arial" w:cs="Arial"/>
                <w:b/>
                <w:noProof/>
                <w:sz w:val="26"/>
                <w:szCs w:val="26"/>
                <w:lang w:val="en-US"/>
              </w:rPr>
              <w:t xml:space="preserve">- sonli reestr raqam bilan </w:t>
            </w:r>
            <w:r w:rsidRPr="00EE13C5">
              <w:rPr>
                <w:rFonts w:ascii="Arial" w:hAnsi="Arial" w:cs="Arial"/>
                <w:b/>
                <w:noProof/>
                <w:sz w:val="26"/>
                <w:szCs w:val="26"/>
                <w:lang w:val="en-US"/>
              </w:rPr>
              <w:br/>
              <w:t xml:space="preserve">2025-yil </w:t>
            </w:r>
            <w:r w:rsidR="00062D7F">
              <w:rPr>
                <w:rFonts w:ascii="Arial" w:hAnsi="Arial" w:cs="Arial"/>
                <w:b/>
                <w:noProof/>
                <w:sz w:val="26"/>
                <w:szCs w:val="26"/>
                <w:lang w:val="en-US"/>
              </w:rPr>
              <w:t>22</w:t>
            </w:r>
            <w:r w:rsidRPr="00EE13C5">
              <w:rPr>
                <w:rFonts w:ascii="Arial" w:hAnsi="Arial" w:cs="Arial"/>
                <w:b/>
                <w:noProof/>
                <w:sz w:val="26"/>
                <w:szCs w:val="26"/>
                <w:lang w:val="en-US"/>
              </w:rPr>
              <w:t>-</w:t>
            </w:r>
            <w:r w:rsidR="00062D7F">
              <w:rPr>
                <w:rFonts w:ascii="Arial" w:hAnsi="Arial" w:cs="Arial"/>
                <w:b/>
                <w:noProof/>
                <w:sz w:val="26"/>
                <w:szCs w:val="26"/>
                <w:lang w:val="en-US"/>
              </w:rPr>
              <w:t>dekabr</w:t>
            </w:r>
            <w:r w:rsidRPr="00EE13C5">
              <w:rPr>
                <w:rFonts w:ascii="Arial" w:hAnsi="Arial" w:cs="Arial"/>
                <w:b/>
                <w:noProof/>
                <w:sz w:val="26"/>
                <w:szCs w:val="26"/>
                <w:lang w:val="en-US"/>
              </w:rPr>
              <w:t>dagi</w:t>
            </w:r>
          </w:p>
          <w:p w14:paraId="592AF267" w14:textId="77777777" w:rsidR="00BD518E" w:rsidRPr="00EE13C5" w:rsidRDefault="00BD518E" w:rsidP="005D284F">
            <w:pPr>
              <w:tabs>
                <w:tab w:val="left" w:pos="-284"/>
              </w:tabs>
              <w:spacing w:line="276" w:lineRule="auto"/>
              <w:ind w:right="-1" w:firstLine="0"/>
              <w:rPr>
                <w:rFonts w:ascii="Arial" w:hAnsi="Arial" w:cs="Arial"/>
                <w:b/>
                <w:noProof/>
                <w:sz w:val="26"/>
                <w:szCs w:val="26"/>
                <w:lang w:val="en-US"/>
              </w:rPr>
            </w:pPr>
          </w:p>
          <w:p w14:paraId="5FA2404B" w14:textId="77777777" w:rsidR="00BD518E" w:rsidRPr="00EE13C5" w:rsidRDefault="00BD518E" w:rsidP="005D284F">
            <w:pPr>
              <w:tabs>
                <w:tab w:val="left" w:pos="-284"/>
              </w:tabs>
              <w:spacing w:line="276" w:lineRule="auto"/>
              <w:ind w:right="-1" w:firstLine="0"/>
              <w:rPr>
                <w:rFonts w:ascii="Arial" w:hAnsi="Arial" w:cs="Arial"/>
                <w:b/>
                <w:noProof/>
                <w:sz w:val="26"/>
                <w:szCs w:val="26"/>
                <w:lang w:val="en-US"/>
              </w:rPr>
            </w:pPr>
          </w:p>
          <w:p w14:paraId="6E896625" w14:textId="77777777" w:rsidR="00BD518E" w:rsidRPr="00EE13C5" w:rsidRDefault="00BD518E" w:rsidP="005D284F">
            <w:pPr>
              <w:tabs>
                <w:tab w:val="left" w:pos="-284"/>
              </w:tabs>
              <w:spacing w:line="276" w:lineRule="auto"/>
              <w:ind w:right="-1" w:firstLine="0"/>
              <w:rPr>
                <w:rFonts w:ascii="Arial" w:hAnsi="Arial" w:cs="Arial"/>
                <w:b/>
                <w:noProof/>
                <w:sz w:val="26"/>
                <w:szCs w:val="26"/>
                <w:lang w:val="en-US"/>
              </w:rPr>
            </w:pPr>
            <w:r w:rsidRPr="00EE13C5">
              <w:rPr>
                <w:rFonts w:ascii="Arial" w:hAnsi="Arial" w:cs="Arial"/>
                <w:b/>
                <w:noProof/>
                <w:sz w:val="26"/>
                <w:szCs w:val="26"/>
                <w:lang w:val="en-US"/>
              </w:rPr>
              <w:t>“ROʻYXATGA OLINGAN”</w:t>
            </w:r>
          </w:p>
          <w:p w14:paraId="28207EAC" w14:textId="77777777" w:rsidR="00BD518E" w:rsidRPr="00EE13C5" w:rsidRDefault="00BD518E" w:rsidP="005D284F">
            <w:pPr>
              <w:spacing w:line="276" w:lineRule="auto"/>
              <w:jc w:val="left"/>
              <w:rPr>
                <w:rFonts w:ascii="Arial" w:hAnsi="Arial" w:cs="Arial"/>
                <w:b/>
                <w:bCs/>
                <w:noProof/>
                <w:sz w:val="26"/>
                <w:szCs w:val="26"/>
                <w:lang w:val="uz-Cyrl-UZ"/>
              </w:rPr>
            </w:pPr>
          </w:p>
        </w:tc>
        <w:tc>
          <w:tcPr>
            <w:tcW w:w="280" w:type="dxa"/>
          </w:tcPr>
          <w:p w14:paraId="01A84F40" w14:textId="77777777" w:rsidR="00BD518E" w:rsidRPr="00EE13C5" w:rsidRDefault="00BD518E" w:rsidP="005D284F">
            <w:pPr>
              <w:spacing w:line="276" w:lineRule="auto"/>
              <w:jc w:val="right"/>
              <w:rPr>
                <w:rFonts w:ascii="Arial" w:hAnsi="Arial" w:cs="Arial"/>
                <w:b/>
                <w:bCs/>
                <w:noProof/>
                <w:sz w:val="26"/>
                <w:szCs w:val="26"/>
                <w:lang w:val="uz-Cyrl-UZ"/>
              </w:rPr>
            </w:pPr>
          </w:p>
        </w:tc>
        <w:tc>
          <w:tcPr>
            <w:tcW w:w="4560" w:type="dxa"/>
          </w:tcPr>
          <w:p w14:paraId="30F4F7A8" w14:textId="77777777" w:rsidR="00BD518E" w:rsidRPr="00EE13C5" w:rsidRDefault="00BD518E" w:rsidP="005D284F">
            <w:pPr>
              <w:tabs>
                <w:tab w:val="left" w:pos="-284"/>
              </w:tabs>
              <w:spacing w:line="276" w:lineRule="auto"/>
              <w:ind w:left="-122" w:right="-1" w:firstLine="19"/>
              <w:rPr>
                <w:rFonts w:ascii="Arial" w:hAnsi="Arial" w:cs="Arial"/>
                <w:b/>
                <w:noProof/>
                <w:sz w:val="26"/>
                <w:szCs w:val="26"/>
                <w:lang w:val="en-US"/>
              </w:rPr>
            </w:pPr>
            <w:r w:rsidRPr="00EE13C5">
              <w:rPr>
                <w:rFonts w:ascii="Arial" w:hAnsi="Arial" w:cs="Arial"/>
                <w:b/>
                <w:noProof/>
                <w:sz w:val="26"/>
                <w:szCs w:val="26"/>
                <w:lang w:val="en-US"/>
              </w:rPr>
              <w:t xml:space="preserve">“Poytaxt Bank” AJ Boshqaruvining </w:t>
            </w:r>
          </w:p>
          <w:p w14:paraId="40CDC4B8" w14:textId="3D27F6C1" w:rsidR="00BD518E" w:rsidRPr="00EE13C5" w:rsidRDefault="00BD518E" w:rsidP="005D284F">
            <w:pPr>
              <w:tabs>
                <w:tab w:val="left" w:pos="-284"/>
              </w:tabs>
              <w:spacing w:line="276" w:lineRule="auto"/>
              <w:ind w:left="-122" w:right="-1" w:firstLine="19"/>
              <w:rPr>
                <w:rFonts w:ascii="Arial" w:hAnsi="Arial" w:cs="Arial"/>
                <w:b/>
                <w:noProof/>
                <w:sz w:val="26"/>
                <w:szCs w:val="26"/>
                <w:lang w:val="en-US"/>
              </w:rPr>
            </w:pPr>
            <w:r w:rsidRPr="00EE13C5">
              <w:rPr>
                <w:rFonts w:ascii="Arial" w:hAnsi="Arial" w:cs="Arial"/>
                <w:b/>
                <w:noProof/>
                <w:sz w:val="26"/>
                <w:szCs w:val="26"/>
                <w:lang w:val="en-US"/>
              </w:rPr>
              <w:t xml:space="preserve">2025-yil </w:t>
            </w:r>
            <w:r w:rsidR="00062D7F">
              <w:rPr>
                <w:rFonts w:ascii="Arial" w:hAnsi="Arial" w:cs="Arial"/>
                <w:b/>
                <w:noProof/>
                <w:sz w:val="26"/>
                <w:szCs w:val="26"/>
                <w:lang w:val="en-US"/>
              </w:rPr>
              <w:t>22</w:t>
            </w:r>
            <w:r w:rsidRPr="00EE13C5">
              <w:rPr>
                <w:rFonts w:ascii="Arial" w:hAnsi="Arial" w:cs="Arial"/>
                <w:b/>
                <w:noProof/>
                <w:sz w:val="26"/>
                <w:szCs w:val="26"/>
                <w:lang w:val="en-US"/>
              </w:rPr>
              <w:t>-</w:t>
            </w:r>
            <w:r w:rsidR="00062D7F">
              <w:rPr>
                <w:rFonts w:ascii="Arial" w:hAnsi="Arial" w:cs="Arial"/>
                <w:b/>
                <w:noProof/>
                <w:sz w:val="26"/>
                <w:szCs w:val="26"/>
                <w:lang w:val="en-US"/>
              </w:rPr>
              <w:t>dekabr</w:t>
            </w:r>
            <w:r w:rsidRPr="00EE13C5">
              <w:rPr>
                <w:rFonts w:ascii="Arial" w:hAnsi="Arial" w:cs="Arial"/>
                <w:b/>
                <w:noProof/>
                <w:sz w:val="26"/>
                <w:szCs w:val="26"/>
                <w:lang w:val="en-US"/>
              </w:rPr>
              <w:t>dagi</w:t>
            </w:r>
          </w:p>
          <w:p w14:paraId="3100A046" w14:textId="2E5C51D4" w:rsidR="00BD518E" w:rsidRPr="00EE13C5" w:rsidRDefault="00062D7F" w:rsidP="005D284F">
            <w:pPr>
              <w:tabs>
                <w:tab w:val="left" w:pos="-284"/>
              </w:tabs>
              <w:spacing w:line="276" w:lineRule="auto"/>
              <w:ind w:left="-122" w:right="-1" w:firstLine="19"/>
              <w:rPr>
                <w:rFonts w:ascii="Arial" w:hAnsi="Arial" w:cs="Arial"/>
                <w:b/>
                <w:noProof/>
                <w:sz w:val="26"/>
                <w:szCs w:val="26"/>
                <w:lang w:val="en-US"/>
              </w:rPr>
            </w:pPr>
            <w:r>
              <w:rPr>
                <w:rFonts w:ascii="Arial" w:hAnsi="Arial" w:cs="Arial"/>
                <w:b/>
                <w:noProof/>
                <w:sz w:val="26"/>
                <w:szCs w:val="26"/>
                <w:lang w:val="en-US"/>
              </w:rPr>
              <w:t>182</w:t>
            </w:r>
            <w:r w:rsidR="00BD518E" w:rsidRPr="00EE13C5">
              <w:rPr>
                <w:rFonts w:ascii="Arial" w:hAnsi="Arial" w:cs="Arial"/>
                <w:b/>
                <w:noProof/>
                <w:sz w:val="26"/>
                <w:szCs w:val="26"/>
                <w:lang w:val="en-US"/>
              </w:rPr>
              <w:t xml:space="preserve">- sonli qaroriga </w:t>
            </w:r>
            <w:r w:rsidR="00BD518E" w:rsidRPr="00EE13C5">
              <w:rPr>
                <w:rFonts w:ascii="Arial" w:hAnsi="Arial" w:cs="Arial"/>
                <w:b/>
                <w:noProof/>
                <w:sz w:val="26"/>
                <w:szCs w:val="26"/>
                <w:lang w:val="en-US"/>
              </w:rPr>
              <w:br/>
              <w:t>5-ilova bilan</w:t>
            </w:r>
          </w:p>
          <w:p w14:paraId="00115BED" w14:textId="77777777" w:rsidR="00BD518E" w:rsidRPr="00EE13C5" w:rsidRDefault="00BD518E" w:rsidP="005D284F">
            <w:pPr>
              <w:tabs>
                <w:tab w:val="left" w:pos="-284"/>
              </w:tabs>
              <w:spacing w:line="276" w:lineRule="auto"/>
              <w:ind w:left="-122" w:right="-1" w:firstLine="19"/>
              <w:rPr>
                <w:rFonts w:ascii="Arial" w:hAnsi="Arial" w:cs="Arial"/>
                <w:b/>
                <w:noProof/>
                <w:sz w:val="26"/>
                <w:szCs w:val="26"/>
                <w:lang w:val="en-US"/>
              </w:rPr>
            </w:pPr>
          </w:p>
          <w:p w14:paraId="350032F1" w14:textId="77777777" w:rsidR="00BD518E" w:rsidRPr="00EE13C5" w:rsidRDefault="00BD518E" w:rsidP="005D284F">
            <w:pPr>
              <w:tabs>
                <w:tab w:val="left" w:pos="-284"/>
              </w:tabs>
              <w:spacing w:line="276" w:lineRule="auto"/>
              <w:ind w:left="-122" w:right="-1" w:firstLine="19"/>
              <w:rPr>
                <w:rFonts w:ascii="Arial" w:hAnsi="Arial" w:cs="Arial"/>
                <w:b/>
                <w:noProof/>
                <w:sz w:val="26"/>
                <w:szCs w:val="26"/>
                <w:lang w:val="en-US"/>
              </w:rPr>
            </w:pPr>
            <w:r w:rsidRPr="00EE13C5">
              <w:rPr>
                <w:rFonts w:ascii="Arial" w:hAnsi="Arial" w:cs="Arial"/>
                <w:b/>
                <w:noProof/>
                <w:sz w:val="26"/>
                <w:szCs w:val="26"/>
                <w:lang w:val="en-US"/>
              </w:rPr>
              <w:t>“TASDIQLANGAN”</w:t>
            </w:r>
          </w:p>
        </w:tc>
      </w:tr>
    </w:tbl>
    <w:p w14:paraId="51C32B93" w14:textId="77777777" w:rsidR="00BD518E" w:rsidRPr="00EE13C5" w:rsidRDefault="00BD518E" w:rsidP="005E545B">
      <w:pPr>
        <w:spacing w:line="276" w:lineRule="auto"/>
        <w:rPr>
          <w:rFonts w:ascii="Arial" w:hAnsi="Arial" w:cs="Arial"/>
          <w:noProof/>
          <w:sz w:val="26"/>
          <w:szCs w:val="26"/>
          <w:lang w:val="en-US"/>
        </w:rPr>
      </w:pPr>
    </w:p>
    <w:p w14:paraId="476B87CF" w14:textId="77777777" w:rsidR="00BD518E" w:rsidRPr="00EE13C5"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EE13C5">
        <w:rPr>
          <w:rFonts w:ascii="Arial" w:hAnsi="Arial" w:cs="Arial"/>
          <w:b/>
          <w:noProof/>
          <w:sz w:val="26"/>
          <w:szCs w:val="26"/>
          <w:lang w:val="uz-Cyrl-UZ"/>
        </w:rPr>
        <w:t xml:space="preserve">“Poytaxt Bank” aksiyadorlik jamiyatida “Oyma oy” </w:t>
      </w:r>
      <w:r w:rsidRPr="00EE13C5">
        <w:rPr>
          <w:rFonts w:ascii="Arial" w:hAnsi="Arial" w:cs="Arial"/>
          <w:b/>
          <w:noProof/>
          <w:sz w:val="26"/>
          <w:szCs w:val="26"/>
          <w:lang w:val="uz-Cyrl-UZ"/>
        </w:rPr>
        <w:br/>
        <w:t>milliy valyutadagi muddatli omonat turini joriy qilish to‘g‘risida</w:t>
      </w:r>
    </w:p>
    <w:p w14:paraId="0345EF23" w14:textId="77777777" w:rsidR="00BD518E" w:rsidRPr="00EE13C5"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EE13C5">
        <w:rPr>
          <w:rFonts w:ascii="Arial" w:eastAsia="Times New Roman" w:hAnsi="Arial" w:cs="Arial"/>
          <w:b/>
          <w:bCs/>
          <w:noProof/>
          <w:sz w:val="26"/>
          <w:szCs w:val="26"/>
          <w:lang w:val="uz-Cyrl-UZ"/>
        </w:rPr>
        <w:t>Tartib</w:t>
      </w:r>
    </w:p>
    <w:p w14:paraId="2CF3CA83" w14:textId="77777777" w:rsidR="00BD518E" w:rsidRPr="00EE13C5" w:rsidRDefault="00BD518E" w:rsidP="005E545B">
      <w:pPr>
        <w:shd w:val="clear" w:color="auto" w:fill="FFFFFF"/>
        <w:spacing w:line="276" w:lineRule="auto"/>
        <w:ind w:firstLine="709"/>
        <w:rPr>
          <w:rFonts w:ascii="Arial" w:eastAsia="Times New Roman" w:hAnsi="Arial" w:cs="Arial"/>
          <w:b/>
          <w:bCs/>
          <w:noProof/>
          <w:sz w:val="26"/>
          <w:szCs w:val="26"/>
          <w:lang w:val="uz-Cyrl-UZ"/>
        </w:rPr>
      </w:pPr>
    </w:p>
    <w:p w14:paraId="1FACD14C" w14:textId="77777777" w:rsidR="00BD518E" w:rsidRPr="00EE13C5" w:rsidRDefault="00BD518E" w:rsidP="00C6020D">
      <w:pPr>
        <w:ind w:firstLine="567"/>
        <w:jc w:val="both"/>
        <w:rPr>
          <w:rFonts w:ascii="Arial" w:hAnsi="Arial" w:cs="Arial"/>
          <w:noProof/>
          <w:sz w:val="26"/>
          <w:szCs w:val="26"/>
          <w:lang w:val="uz-Cyrl-UZ"/>
        </w:rPr>
      </w:pPr>
      <w:r w:rsidRPr="00EE13C5">
        <w:rPr>
          <w:rFonts w:ascii="Arial" w:hAnsi="Arial" w:cs="Arial"/>
          <w:noProof/>
          <w:sz w:val="26"/>
          <w:szCs w:val="26"/>
          <w:lang w:val="uz-Cyrl-UZ"/>
        </w:rPr>
        <w:t>Ushbu Tartib Oʻzbekiston Respublikasining Fuqarolik kodeksi, “Banklar va bank faoliyati toʻgʻrisida”, “Bank siri toʻgʻrisida”gi qonunlari, shuningdek Adliya vazirligi tomonidan 2018-yil 2-iyulda 3030-son bilan roʻyxatga olingan “Bank xizmatlari isteʼmolchilari bilan oʻzaro munosabatlarni amalga oshirishda tijorat banklarining faoliyatiga qoʻyiladigan minimal talablar”ga muvofiq “Poytaxt Bank” AJ tomonidan jismoniy shaxslar uchun “Oyma oy” muddatli omonatini joriy qilish, omonatga pul mablagʻlarini jalb qilish, foizlar hisoblash va toʻlash bilan bogʻliq amaliyotlarni bajarish va nazorat qilish tartibini belgilaydi.</w:t>
      </w:r>
    </w:p>
    <w:p w14:paraId="43E60296" w14:textId="77777777" w:rsidR="00BD518E" w:rsidRPr="00EE13C5" w:rsidRDefault="00BD518E" w:rsidP="005E545B">
      <w:pPr>
        <w:shd w:val="clear" w:color="auto" w:fill="FFFFFF"/>
        <w:spacing w:line="276" w:lineRule="auto"/>
        <w:ind w:firstLine="709"/>
        <w:jc w:val="both"/>
        <w:rPr>
          <w:rFonts w:ascii="Arial" w:hAnsi="Arial" w:cs="Arial"/>
          <w:noProof/>
          <w:sz w:val="26"/>
          <w:szCs w:val="26"/>
          <w:lang w:val="uz-Cyrl-UZ"/>
        </w:rPr>
      </w:pPr>
    </w:p>
    <w:p w14:paraId="69FE1440" w14:textId="77777777" w:rsidR="00BD518E" w:rsidRPr="00EE13C5"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EE13C5">
        <w:rPr>
          <w:rFonts w:ascii="Arial" w:eastAsia="Times New Roman" w:hAnsi="Arial" w:cs="Arial"/>
          <w:b/>
          <w:bCs/>
          <w:noProof/>
          <w:sz w:val="26"/>
          <w:szCs w:val="26"/>
          <w:lang w:val="uz-Cyrl-UZ"/>
        </w:rPr>
        <w:t>1-bob. Umumiy qoidalar</w:t>
      </w:r>
    </w:p>
    <w:p w14:paraId="535BBA55"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1.</w:t>
      </w:r>
      <w:r w:rsidRPr="00EE13C5">
        <w:rPr>
          <w:rFonts w:ascii="Arial" w:eastAsia="Times New Roman" w:hAnsi="Arial" w:cs="Arial"/>
          <w:noProof/>
          <w:sz w:val="26"/>
          <w:szCs w:val="26"/>
          <w:lang w:val="uz-Cyrl-UZ"/>
        </w:rPr>
        <w:t xml:space="preserve"> Ushbu Tartibda </w:t>
      </w:r>
      <w:r w:rsidRPr="00EE13C5">
        <w:rPr>
          <w:rFonts w:ascii="Arial" w:eastAsia="Times New Roman" w:hAnsi="Arial" w:cs="Arial"/>
          <w:i/>
          <w:noProof/>
          <w:sz w:val="26"/>
          <w:szCs w:val="26"/>
          <w:lang w:val="uz-Cyrl-UZ"/>
        </w:rPr>
        <w:t xml:space="preserve">(matnda keyingi oʻrinlarda “Tartib” deb yuriladi) </w:t>
      </w:r>
      <w:r w:rsidRPr="00EE13C5">
        <w:rPr>
          <w:rFonts w:ascii="Arial" w:eastAsia="Times New Roman" w:hAnsi="Arial" w:cs="Arial"/>
          <w:noProof/>
          <w:sz w:val="26"/>
          <w:szCs w:val="26"/>
          <w:lang w:val="uz-Cyrl-UZ"/>
        </w:rPr>
        <w:t>quyidagi tushunchalardan foydalaniladi:</w:t>
      </w:r>
    </w:p>
    <w:p w14:paraId="01083BFB"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noProof/>
          <w:sz w:val="26"/>
          <w:szCs w:val="26"/>
          <w:lang w:val="uz-Cyrl-UZ"/>
        </w:rPr>
        <w:t>B</w:t>
      </w:r>
      <w:r w:rsidRPr="00EE13C5">
        <w:rPr>
          <w:rStyle w:val="a6"/>
          <w:rFonts w:ascii="Arial" w:eastAsia="Times New Roman" w:hAnsi="Arial" w:cs="Arial"/>
          <w:noProof/>
          <w:sz w:val="26"/>
          <w:szCs w:val="26"/>
          <w:lang w:val="uz-Cyrl-UZ"/>
        </w:rPr>
        <w:t>ank</w:t>
      </w:r>
      <w:r w:rsidRPr="00EE13C5">
        <w:rPr>
          <w:rFonts w:ascii="Arial" w:eastAsia="Times New Roman" w:hAnsi="Arial" w:cs="Arial"/>
          <w:noProof/>
          <w:sz w:val="26"/>
          <w:szCs w:val="26"/>
          <w:lang w:val="uz-Cyrl-UZ"/>
        </w:rPr>
        <w:t xml:space="preserve"> - </w:t>
      </w:r>
      <w:r w:rsidRPr="00EE13C5">
        <w:rPr>
          <w:rFonts w:ascii="Arial" w:hAnsi="Arial" w:cs="Arial"/>
          <w:noProof/>
          <w:sz w:val="26"/>
          <w:szCs w:val="26"/>
          <w:lang w:val="uz-Cyrl-UZ"/>
        </w:rPr>
        <w:t>“Poytaxt Bank”</w:t>
      </w:r>
      <w:r w:rsidRPr="00EE13C5">
        <w:rPr>
          <w:rFonts w:ascii="Arial" w:hAnsi="Arial" w:cs="Arial"/>
          <w:b/>
          <w:noProof/>
          <w:sz w:val="26"/>
          <w:szCs w:val="26"/>
          <w:lang w:val="uz-Cyrl-UZ"/>
        </w:rPr>
        <w:t xml:space="preserve"> </w:t>
      </w:r>
      <w:r w:rsidRPr="00EE13C5">
        <w:rPr>
          <w:rFonts w:ascii="Arial" w:eastAsia="Times New Roman" w:hAnsi="Arial" w:cs="Arial"/>
          <w:noProof/>
          <w:sz w:val="26"/>
          <w:szCs w:val="26"/>
          <w:lang w:val="uz-Cyrl-UZ"/>
        </w:rPr>
        <w:t xml:space="preserve">AJ, </w:t>
      </w:r>
      <w:r w:rsidRPr="00EE13C5">
        <w:rPr>
          <w:rFonts w:ascii="Arial" w:hAnsi="Arial" w:cs="Arial"/>
          <w:noProof/>
          <w:sz w:val="26"/>
          <w:szCs w:val="26"/>
          <w:lang w:val="uz-Cyrl-UZ"/>
        </w:rPr>
        <w:t>shu jumladan bank omonati amaliyotlarini amalga oshiruvchi masʼul boʻlinmalar</w:t>
      </w:r>
      <w:r w:rsidRPr="00EE13C5">
        <w:rPr>
          <w:rFonts w:ascii="Arial" w:eastAsia="Times New Roman" w:hAnsi="Arial" w:cs="Arial"/>
          <w:noProof/>
          <w:sz w:val="26"/>
          <w:szCs w:val="26"/>
          <w:lang w:val="uz-Cyrl-UZ"/>
        </w:rPr>
        <w:t xml:space="preserve"> (Amaliyot boshqarmasi, BXM va boshqalar);</w:t>
      </w:r>
    </w:p>
    <w:p w14:paraId="33F1AB48"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Style w:val="a6"/>
          <w:rFonts w:ascii="Arial" w:hAnsi="Arial" w:cs="Arial"/>
          <w:noProof/>
          <w:sz w:val="26"/>
          <w:szCs w:val="26"/>
          <w:lang w:val="uz-Cyrl-UZ"/>
        </w:rPr>
        <w:t>D</w:t>
      </w:r>
      <w:r w:rsidRPr="00EE13C5">
        <w:rPr>
          <w:rStyle w:val="a6"/>
          <w:rFonts w:ascii="Arial" w:eastAsia="Times New Roman" w:hAnsi="Arial" w:cs="Arial"/>
          <w:noProof/>
          <w:sz w:val="26"/>
          <w:szCs w:val="26"/>
          <w:lang w:val="uz-Cyrl-UZ"/>
        </w:rPr>
        <w:t>epozit (keyingi matnda omonat deb yuritiladi) -</w:t>
      </w:r>
      <w:r w:rsidRPr="00EE13C5">
        <w:rPr>
          <w:rFonts w:ascii="Arial" w:eastAsia="Times New Roman" w:hAnsi="Arial" w:cs="Arial"/>
          <w:noProof/>
          <w:sz w:val="26"/>
          <w:szCs w:val="26"/>
          <w:lang w:val="uz-Cyrl-UZ"/>
        </w:rPr>
        <w:t xml:space="preserve"> </w:t>
      </w:r>
      <w:r w:rsidRPr="00EE13C5">
        <w:rPr>
          <w:rFonts w:ascii="Arial" w:hAnsi="Arial" w:cs="Arial"/>
          <w:noProof/>
          <w:sz w:val="26"/>
          <w:szCs w:val="26"/>
          <w:lang w:val="uz-Cyrl-UZ"/>
        </w:rPr>
        <w:t>omonatchi tomonidan bankka bank omonati shartnomasi asosida joylashtiriladigan va bank tomonidan shartnomada belgilangan shartlarda qaytarilishi hamda foiz toʻlanishi lozim boʻlgan pul mablagʻlari</w:t>
      </w:r>
      <w:r w:rsidRPr="00EE13C5">
        <w:rPr>
          <w:rFonts w:ascii="Arial" w:eastAsia="Times New Roman" w:hAnsi="Arial" w:cs="Arial"/>
          <w:noProof/>
          <w:sz w:val="26"/>
          <w:szCs w:val="26"/>
          <w:lang w:val="uz-Cyrl-UZ"/>
        </w:rPr>
        <w:t>;</w:t>
      </w:r>
    </w:p>
    <w:p w14:paraId="5944AB3E"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Style w:val="a6"/>
          <w:rFonts w:ascii="Arial" w:eastAsia="Times New Roman" w:hAnsi="Arial" w:cs="Arial"/>
          <w:noProof/>
          <w:sz w:val="26"/>
          <w:szCs w:val="26"/>
          <w:lang w:val="uz-Cyrl-UZ"/>
        </w:rPr>
        <w:t>Omonatchi - bank bilan tuzilgan bank omonati shartnomasiga muvofiq bankka maʼlum pul mablagʻlarini omonatga qoʻyuvchi (yoki uning nomiga omonat qoʻyilgan) rezident yoki norezident jismoniy shaxs;</w:t>
      </w:r>
    </w:p>
    <w:p w14:paraId="3A6A56CF"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Style w:val="a6"/>
          <w:rFonts w:ascii="Arial" w:eastAsia="Times New Roman" w:hAnsi="Arial" w:cs="Arial"/>
          <w:noProof/>
          <w:sz w:val="26"/>
          <w:szCs w:val="26"/>
          <w:lang w:val="uz-Cyrl-UZ"/>
        </w:rPr>
        <w:t>Omonat amaliyotlari</w:t>
      </w:r>
      <w:r w:rsidRPr="00EE13C5">
        <w:rPr>
          <w:rFonts w:ascii="Arial" w:eastAsia="Times New Roman" w:hAnsi="Arial" w:cs="Arial"/>
          <w:noProof/>
          <w:sz w:val="26"/>
          <w:szCs w:val="26"/>
          <w:lang w:val="uz-Cyrl-UZ"/>
        </w:rPr>
        <w:t xml:space="preserve"> - qonun hujjatlarida belgilangan tartibda hamda bankning omonatchi bilan tuzgan bank omonat shartnomasi shartlari asosida ularning pul mablagʻlarini muayyan muddatga jalb etish, saqlash, qaytarish, foizlar hisoblash va toʻlash hamda omonatchi topshirigʻiga asosan omonatdagi pul mablagʻlarini boshqa hisobvaraqlarga oʻtkazishga doir amaliyotlar; </w:t>
      </w:r>
    </w:p>
    <w:p w14:paraId="1C9106F0"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Style w:val="a6"/>
          <w:rFonts w:ascii="Arial" w:eastAsia="Times New Roman" w:hAnsi="Arial" w:cs="Arial"/>
          <w:noProof/>
          <w:sz w:val="26"/>
          <w:szCs w:val="26"/>
          <w:lang w:val="uz-Cyrl-UZ"/>
        </w:rPr>
        <w:t>Shaxsni tasdiqlovchi hujjat</w:t>
      </w:r>
      <w:r w:rsidRPr="00EE13C5">
        <w:rPr>
          <w:rFonts w:ascii="Arial" w:eastAsia="Times New Roman" w:hAnsi="Arial" w:cs="Arial"/>
          <w:noProof/>
          <w:sz w:val="26"/>
          <w:szCs w:val="26"/>
          <w:lang w:val="uz-Cyrl-UZ"/>
        </w:rPr>
        <w:t xml:space="preserve"> - Oʻzbekiston fuqarosining pasporti yoki ID kartasi, 16 yoshga toʻlmagan fuqarolarning tugʻilganlik toʻgʻrisidagi guvohnomasi, harbiy xizmatchilarning shaxsiy guvohnomalari</w:t>
      </w:r>
      <w:r w:rsidR="00C22840" w:rsidRPr="00EE13C5">
        <w:rPr>
          <w:rFonts w:ascii="Arial" w:eastAsia="Times New Roman" w:hAnsi="Arial" w:cs="Arial"/>
          <w:noProof/>
          <w:sz w:val="26"/>
          <w:szCs w:val="26"/>
          <w:lang w:val="uz-Cyrl-UZ"/>
        </w:rPr>
        <w:t>i</w:t>
      </w:r>
      <w:r w:rsidRPr="00EE13C5">
        <w:rPr>
          <w:rFonts w:ascii="Arial" w:eastAsia="Times New Roman" w:hAnsi="Arial" w:cs="Arial"/>
          <w:noProof/>
          <w:sz w:val="26"/>
          <w:szCs w:val="26"/>
          <w:lang w:val="uz-Cyrl-UZ"/>
        </w:rPr>
        <w:t xml:space="preserve"> yoki harbiy biletlar (harbiy xizmatga majbur fuqarolarning harbiy bileti bundan mustasno), xorijiy fuqarolarning pasporti (qonun hujjatlariga muvofiq xorijiy fuqarolar tegishli ichki </w:t>
      </w:r>
      <w:r w:rsidRPr="00EE13C5">
        <w:rPr>
          <w:rFonts w:ascii="Arial" w:eastAsia="Times New Roman" w:hAnsi="Arial" w:cs="Arial"/>
          <w:noProof/>
          <w:sz w:val="26"/>
          <w:szCs w:val="26"/>
          <w:lang w:val="uz-Cyrl-UZ"/>
        </w:rPr>
        <w:lastRenderedPageBreak/>
        <w:t>ishlar organlari tomonidan roʻyxatga olinishi lozim) yoki Oʻzbekiston Respublikasida yashash guvohnomasi yoxud diplomatik pasporti yoki Oʻzbekiston Respublikasida akkreditatsiya qilinganligini tasdiqlovchi akkreditatsiya kartochkasi, fuqaroligi boʻlmagan shaxslarning Oʻzbekiston Respublikasida yashash guvohnomasi.</w:t>
      </w:r>
    </w:p>
    <w:p w14:paraId="02C3E076"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uz-Cyrl-UZ"/>
        </w:rPr>
      </w:pPr>
    </w:p>
    <w:p w14:paraId="2F86B5FB" w14:textId="77777777" w:rsidR="00BD518E" w:rsidRPr="00EE13C5" w:rsidRDefault="00BD518E" w:rsidP="005E545B">
      <w:pPr>
        <w:shd w:val="clear" w:color="auto" w:fill="FFFFFF"/>
        <w:spacing w:line="276" w:lineRule="auto"/>
        <w:ind w:firstLine="0"/>
        <w:rPr>
          <w:rFonts w:ascii="Arial" w:eastAsia="Times New Roman" w:hAnsi="Arial" w:cs="Arial"/>
          <w:b/>
          <w:noProof/>
          <w:sz w:val="26"/>
          <w:szCs w:val="26"/>
          <w:lang w:val="uz-Cyrl-UZ"/>
        </w:rPr>
      </w:pPr>
      <w:r w:rsidRPr="00EE13C5">
        <w:rPr>
          <w:rFonts w:ascii="Arial" w:eastAsia="Times New Roman" w:hAnsi="Arial" w:cs="Arial"/>
          <w:b/>
          <w:noProof/>
          <w:sz w:val="26"/>
          <w:szCs w:val="26"/>
          <w:lang w:val="uz-Cyrl-UZ"/>
        </w:rPr>
        <w:t>2</w:t>
      </w:r>
      <w:r w:rsidRPr="00EE13C5">
        <w:rPr>
          <w:rFonts w:ascii="Arial" w:eastAsia="Times New Roman" w:hAnsi="Arial" w:cs="Arial"/>
          <w:b/>
          <w:noProof/>
          <w:sz w:val="26"/>
          <w:szCs w:val="26"/>
          <w:lang w:val="en-US"/>
        </w:rPr>
        <w:t>-bob</w:t>
      </w:r>
      <w:r w:rsidRPr="00EE13C5">
        <w:rPr>
          <w:rFonts w:ascii="Arial" w:eastAsia="Times New Roman" w:hAnsi="Arial" w:cs="Arial"/>
          <w:b/>
          <w:noProof/>
          <w:sz w:val="26"/>
          <w:szCs w:val="26"/>
          <w:lang w:val="uz-Cyrl-UZ"/>
        </w:rPr>
        <w:t>. Omonatni qabul qilish shartlari</w:t>
      </w:r>
    </w:p>
    <w:p w14:paraId="5E0030FB"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en-US"/>
        </w:rPr>
        <w:t>2.</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Omonat jismoniy shaxslardan qabul qilinadi.</w:t>
      </w:r>
    </w:p>
    <w:p w14:paraId="4863F303"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b/>
          <w:noProof/>
          <w:sz w:val="26"/>
          <w:szCs w:val="26"/>
          <w:lang w:val="en-US"/>
        </w:rPr>
        <w:t xml:space="preserve">3. </w:t>
      </w:r>
      <w:r w:rsidRPr="00EE13C5">
        <w:rPr>
          <w:rFonts w:ascii="Arial" w:eastAsia="Times New Roman" w:hAnsi="Arial" w:cs="Arial"/>
          <w:b/>
          <w:noProof/>
          <w:sz w:val="26"/>
          <w:szCs w:val="26"/>
          <w:lang w:val="uz-Cyrl-UZ"/>
        </w:rPr>
        <w:t>Omonat valyutasi</w:t>
      </w:r>
      <w:r w:rsidRPr="00EE13C5">
        <w:rPr>
          <w:rFonts w:ascii="Arial" w:eastAsia="Times New Roman" w:hAnsi="Arial" w:cs="Arial"/>
          <w:b/>
          <w:noProof/>
          <w:sz w:val="26"/>
          <w:szCs w:val="26"/>
          <w:lang w:val="en-US"/>
        </w:rPr>
        <w:t>:</w:t>
      </w:r>
      <w:r w:rsidRPr="00EE13C5">
        <w:rPr>
          <w:rFonts w:ascii="Arial" w:eastAsia="Times New Roman" w:hAnsi="Arial" w:cs="Arial"/>
          <w:noProof/>
          <w:sz w:val="26"/>
          <w:szCs w:val="26"/>
          <w:lang w:val="uz-Cyrl-UZ"/>
        </w:rPr>
        <w:t xml:space="preserve"> O</w:t>
      </w:r>
      <w:r w:rsidRPr="00EE13C5">
        <w:rPr>
          <w:rFonts w:ascii="Arial" w:eastAsia="Times New Roman" w:hAnsi="Arial" w:cs="Arial"/>
          <w:noProof/>
          <w:sz w:val="26"/>
          <w:szCs w:val="26"/>
          <w:lang w:val="en-US"/>
        </w:rPr>
        <w:t>ʼ</w:t>
      </w:r>
      <w:r w:rsidRPr="00EE13C5">
        <w:rPr>
          <w:rFonts w:ascii="Arial" w:eastAsia="Times New Roman" w:hAnsi="Arial" w:cs="Arial"/>
          <w:noProof/>
          <w:sz w:val="26"/>
          <w:szCs w:val="26"/>
          <w:lang w:val="uz-Cyrl-UZ"/>
        </w:rPr>
        <w:t>zbekiston Respublikasining milliy valyutasi so</w:t>
      </w:r>
      <w:r w:rsidRPr="00EE13C5">
        <w:rPr>
          <w:rFonts w:ascii="Arial" w:eastAsia="Times New Roman" w:hAnsi="Arial" w:cs="Arial"/>
          <w:noProof/>
          <w:sz w:val="26"/>
          <w:szCs w:val="26"/>
          <w:lang w:val="en-US"/>
        </w:rPr>
        <w:t>ʼ</w:t>
      </w:r>
      <w:r w:rsidRPr="00EE13C5">
        <w:rPr>
          <w:rFonts w:ascii="Arial" w:eastAsia="Times New Roman" w:hAnsi="Arial" w:cs="Arial"/>
          <w:noProof/>
          <w:sz w:val="26"/>
          <w:szCs w:val="26"/>
          <w:lang w:val="uz-Cyrl-UZ"/>
        </w:rPr>
        <w:t>mda qabul qilinadi.</w:t>
      </w:r>
    </w:p>
    <w:p w14:paraId="3D6E8E29"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b/>
          <w:noProof/>
          <w:sz w:val="26"/>
          <w:szCs w:val="26"/>
          <w:lang w:val="en-US"/>
        </w:rPr>
        <w:t>4. Omonatning muddati: 24 oy.</w:t>
      </w:r>
    </w:p>
    <w:p w14:paraId="55508D17"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b/>
          <w:noProof/>
          <w:sz w:val="26"/>
          <w:szCs w:val="26"/>
          <w:lang w:val="en-US"/>
        </w:rPr>
        <w:t>5. Omonatning eng minimal miqdori: 1 000 000 soʻm.</w:t>
      </w:r>
    </w:p>
    <w:p w14:paraId="0E418F2A"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b/>
          <w:noProof/>
          <w:sz w:val="26"/>
          <w:szCs w:val="26"/>
          <w:lang w:val="uz-Cyrl-UZ"/>
        </w:rPr>
        <w:t>6. Omonatning eng ko</w:t>
      </w:r>
      <w:r w:rsidRPr="00EE13C5">
        <w:rPr>
          <w:rFonts w:ascii="Arial" w:eastAsia="Times New Roman" w:hAnsi="Arial" w:cs="Arial"/>
          <w:b/>
          <w:bCs/>
          <w:noProof/>
          <w:sz w:val="26"/>
          <w:szCs w:val="26"/>
          <w:lang w:val="uz-Cyrl-UZ"/>
        </w:rPr>
        <w:t>ʼ</w:t>
      </w:r>
      <w:r w:rsidRPr="00EE13C5">
        <w:rPr>
          <w:rFonts w:ascii="Arial" w:eastAsia="Times New Roman" w:hAnsi="Arial" w:cs="Arial"/>
          <w:b/>
          <w:noProof/>
          <w:sz w:val="26"/>
          <w:szCs w:val="26"/>
          <w:lang w:val="uz-Cyrl-UZ"/>
        </w:rPr>
        <w:t>p miqdori:</w:t>
      </w:r>
      <w:r w:rsidRPr="00EE13C5">
        <w:rPr>
          <w:rFonts w:ascii="Arial" w:eastAsia="Times New Roman" w:hAnsi="Arial" w:cs="Arial"/>
          <w:noProof/>
          <w:sz w:val="26"/>
          <w:szCs w:val="26"/>
          <w:lang w:val="uz-Cyrl-UZ"/>
        </w:rPr>
        <w:t xml:space="preserve"> cheklanmagan </w:t>
      </w:r>
    </w:p>
    <w:p w14:paraId="041DEFA4" w14:textId="41F3E7CB"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b/>
          <w:noProof/>
          <w:sz w:val="26"/>
          <w:szCs w:val="26"/>
          <w:lang w:val="uz-Cyrl-UZ"/>
        </w:rPr>
        <w:t xml:space="preserve">7. </w:t>
      </w:r>
      <w:r w:rsidR="00B1067E" w:rsidRPr="00EE13C5">
        <w:rPr>
          <w:rFonts w:ascii="Arial" w:eastAsia="Times New Roman" w:hAnsi="Arial" w:cs="Arial"/>
          <w:b/>
          <w:sz w:val="26"/>
          <w:szCs w:val="26"/>
          <w:lang w:val="uz-Cyrl-UZ"/>
        </w:rPr>
        <w:t>Omonat foiz stavkasi:</w:t>
      </w:r>
      <w:r w:rsidR="00B1067E" w:rsidRPr="00EE13C5">
        <w:rPr>
          <w:rFonts w:ascii="Arial" w:eastAsia="Times New Roman" w:hAnsi="Arial" w:cs="Arial"/>
          <w:sz w:val="26"/>
          <w:szCs w:val="26"/>
          <w:lang w:val="uz-Cyrl-UZ"/>
        </w:rPr>
        <w:t xml:space="preserve"> </w:t>
      </w:r>
      <w:r w:rsidR="00B1067E" w:rsidRPr="00EE13C5">
        <w:rPr>
          <w:rFonts w:ascii="Arial" w:eastAsia="Times New Roman" w:hAnsi="Arial" w:cs="Arial"/>
          <w:b/>
          <w:bCs/>
          <w:sz w:val="26"/>
          <w:szCs w:val="26"/>
          <w:lang w:val="uz-Cyrl-UZ"/>
        </w:rPr>
        <w:t xml:space="preserve">Yillik 20% hisoblanadi, </w:t>
      </w:r>
      <w:bookmarkStart w:id="0" w:name="_Hlk219131002"/>
      <w:r w:rsidR="00B1067E" w:rsidRPr="00EE13C5">
        <w:rPr>
          <w:rFonts w:ascii="Arial" w:eastAsia="Times New Roman" w:hAnsi="Arial" w:cs="Arial"/>
          <w:b/>
          <w:bCs/>
          <w:sz w:val="26"/>
          <w:szCs w:val="26"/>
          <w:lang w:val="uz-Cyrl-UZ"/>
        </w:rPr>
        <w:t>foizlarni toʻlash tartibi - har oyda</w:t>
      </w:r>
      <w:r w:rsidR="00B1067E" w:rsidRPr="00EE13C5">
        <w:rPr>
          <w:rFonts w:ascii="Arial" w:hAnsi="Arial" w:cs="Arial"/>
          <w:b/>
          <w:bCs/>
          <w:noProof/>
          <w:lang w:val="uz-Cyrl-UZ"/>
        </w:rPr>
        <w:t xml:space="preserve"> </w:t>
      </w:r>
      <w:r w:rsidR="00B1067E" w:rsidRPr="00EE13C5">
        <w:rPr>
          <w:rFonts w:ascii="Arial" w:hAnsi="Arial" w:cs="Arial"/>
          <w:b/>
          <w:bCs/>
          <w:sz w:val="26"/>
          <w:szCs w:val="26"/>
          <w:lang w:val="uz-Cyrl-UZ"/>
        </w:rPr>
        <w:t>bir marta</w:t>
      </w:r>
      <w:bookmarkEnd w:id="0"/>
    </w:p>
    <w:p w14:paraId="0B7F0E98"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EE13C5">
        <w:rPr>
          <w:rFonts w:ascii="Arial" w:eastAsia="Times New Roman" w:hAnsi="Arial" w:cs="Arial"/>
          <w:b/>
          <w:bCs/>
          <w:noProof/>
          <w:sz w:val="26"/>
          <w:szCs w:val="26"/>
          <w:lang w:val="en-US"/>
        </w:rPr>
        <w:t>8. Omonatga qoʻshimcha mablagʻ kiritish mumkin emas.</w:t>
      </w:r>
    </w:p>
    <w:p w14:paraId="245F908C"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9.</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Omonat naqd yoki naqdsiz pulda qabul qilinadi.</w:t>
      </w:r>
    </w:p>
    <w:p w14:paraId="01390E99"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10.</w:t>
      </w:r>
      <w:r w:rsidRPr="00EE13C5">
        <w:rPr>
          <w:rFonts w:ascii="Arial" w:eastAsia="Times New Roman" w:hAnsi="Arial" w:cs="Arial"/>
          <w:noProof/>
          <w:sz w:val="26"/>
          <w:szCs w:val="26"/>
          <w:lang w:val="uz-Cyrl-UZ"/>
        </w:rPr>
        <w:t xml:space="preserve"> Omonat muddati tugagach yoki omonatchining talabiga koʻra naqd pulda yoki uning hisob</w:t>
      </w:r>
      <w:r w:rsidR="00C22840" w:rsidRPr="00EE13C5">
        <w:rPr>
          <w:rFonts w:ascii="Arial" w:eastAsia="Times New Roman" w:hAnsi="Arial" w:cs="Arial"/>
          <w:noProof/>
          <w:sz w:val="26"/>
          <w:szCs w:val="26"/>
          <w:lang w:val="uz-Cyrl-UZ"/>
        </w:rPr>
        <w:t>varag‘i</w:t>
      </w:r>
      <w:r w:rsidRPr="00EE13C5">
        <w:rPr>
          <w:rFonts w:ascii="Arial" w:eastAsia="Times New Roman" w:hAnsi="Arial" w:cs="Arial"/>
          <w:noProof/>
          <w:sz w:val="26"/>
          <w:szCs w:val="26"/>
          <w:lang w:val="uz-Cyrl-UZ"/>
        </w:rPr>
        <w:t xml:space="preserve">ga naqdsiz koʻrinishda oʻtkazib beriladi. </w:t>
      </w:r>
    </w:p>
    <w:p w14:paraId="04F1BEDB" w14:textId="77777777" w:rsidR="00BD518E"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11.</w:t>
      </w:r>
      <w:r w:rsidRPr="00EE13C5">
        <w:rPr>
          <w:rFonts w:ascii="Arial" w:eastAsia="Times New Roman" w:hAnsi="Arial" w:cs="Arial"/>
          <w:noProof/>
          <w:sz w:val="26"/>
          <w:szCs w:val="26"/>
          <w:lang w:val="uz-Cyrl-UZ"/>
        </w:rPr>
        <w:t xml:space="preserve"> Omonatga qoʻyilgan pul mablagʻlari omonat muddati tugagunga qadar omonatchining talabiga koʻra toʻliq yoki qisman qaytarib olinishi mumkin. Foizlar oyma-oy toʻlab beriladi.</w:t>
      </w:r>
    </w:p>
    <w:p w14:paraId="49337EAC" w14:textId="77777777" w:rsidR="00C6020D"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11.1. Omonat summasi (toʻliq yoki qisman) muddatidan oldin qaytarib olinganda, qaytarib olingan summa boʻyicha foizlar omonat Bankka kelib tushgan kundan keyingi kundan boshlab, mazkur summa qaytarilgan (hisobvaraqdan yechilgan) kundan oldingi kungacha boʻlgan davr uchun quyidagi stavkalarda qayta hisoblanadi:</w:t>
      </w:r>
    </w:p>
    <w:p w14:paraId="578F6AC7" w14:textId="77777777" w:rsidR="00C6020D"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(a) 6 oygacha – foizlar toʻlanmaydi (0%);</w:t>
      </w:r>
    </w:p>
    <w:p w14:paraId="34002A29" w14:textId="77777777" w:rsidR="00C6020D"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(b) 6 oydan 12 oygacha – yillik 10%;</w:t>
      </w:r>
    </w:p>
    <w:p w14:paraId="055E46E2" w14:textId="77777777" w:rsidR="00C6020D"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(c) 12 oydan 18 oygacha – yillik 15%;</w:t>
      </w:r>
    </w:p>
    <w:p w14:paraId="0CD1F35E" w14:textId="77777777" w:rsidR="00BD518E"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(d) 18 oydan ortiq muddatda – shartnomada belgilangan yillik foiz stavkasi (20%).</w:t>
      </w:r>
    </w:p>
    <w:p w14:paraId="6D721784" w14:textId="77777777" w:rsidR="00BD518E"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11.2. Qayta hisob-kitob natijasida ilgari toʻlangan foizlar qayta hisoblangan foiz summasidan ortiq boʻlsa, ortiqcha toʻlangan foizlar summasi omonatchiga qaytariladigan omonat summasidan ushlab qolinadi.</w:t>
      </w:r>
    </w:p>
    <w:p w14:paraId="4CFD0FE6" w14:textId="77777777" w:rsidR="00BD518E"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Style w:val="a6"/>
          <w:rFonts w:ascii="Arial" w:hAnsi="Arial" w:cs="Arial"/>
          <w:b w:val="0"/>
          <w:bCs w:val="0"/>
          <w:noProof/>
          <w:sz w:val="26"/>
          <w:szCs w:val="26"/>
          <w:lang w:val="uz-Cyrl-UZ"/>
        </w:rPr>
        <w:t xml:space="preserve">11.3. Agar ushlab qolish uchun ushbu omonat qoldigʻi yetarli boʻlmasa, Bank ortiqcha toʻlangan foizlar summasining yetishmayotgan qismini omonatchining Bankda mavjud boshqa hisobvaraqlari (jumladan talab qilib olinguncha hisobvaragʻi va/yoki bank kartasi hisobvaragʻi)dan omonatchining alohida topshirigʻisiz yechib olish (hisobdan chiqarish) yoʻli bilan qoplashga haqli. Bank tomonidan mazkur summa yechib olinganligi toʻgʻrisida omonatchiga axborot </w:t>
      </w:r>
      <w:r w:rsidRPr="00EE13C5">
        <w:rPr>
          <w:rStyle w:val="a6"/>
          <w:rFonts w:ascii="Arial" w:hAnsi="Arial" w:cs="Arial"/>
          <w:b w:val="0"/>
          <w:bCs w:val="0"/>
          <w:noProof/>
          <w:sz w:val="26"/>
          <w:szCs w:val="26"/>
          <w:lang w:val="uz-Cyrl-UZ"/>
        </w:rPr>
        <w:lastRenderedPageBreak/>
        <w:t>beriladi. Agar Bankda yechib olish uchun mablagʻ yetarli boʻlmasa, omonatchi yetishmayotgan summani Bankning talabiga koʻra 5 ish kuni ichida toʻlaydi.</w:t>
      </w:r>
    </w:p>
    <w:p w14:paraId="2357C897" w14:textId="77777777" w:rsidR="00BD518E"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11.4. Qaytarib olinmagan (qolgan) omonat qoldigʻi boʻyicha foizlar shartnoma shartlariga muvofiq hisoblanishi davom etadi.</w:t>
      </w:r>
    </w:p>
    <w:p w14:paraId="79B7211E" w14:textId="77777777" w:rsidR="00BD518E" w:rsidRPr="00EE13C5" w:rsidRDefault="00BD518E" w:rsidP="005E545B">
      <w:pPr>
        <w:spacing w:line="276" w:lineRule="auto"/>
        <w:ind w:firstLine="709"/>
        <w:jc w:val="both"/>
        <w:rPr>
          <w:rFonts w:ascii="Arial" w:eastAsia="Times New Roman" w:hAnsi="Arial" w:cs="Arial"/>
          <w:noProof/>
          <w:sz w:val="26"/>
          <w:szCs w:val="26"/>
          <w:lang w:val="uz-Cyrl-UZ"/>
        </w:rPr>
      </w:pPr>
      <w:r w:rsidRPr="00EE13C5">
        <w:rPr>
          <w:rStyle w:val="a6"/>
          <w:rFonts w:ascii="Arial" w:hAnsi="Arial" w:cs="Arial"/>
          <w:b w:val="0"/>
          <w:bCs w:val="0"/>
          <w:noProof/>
          <w:sz w:val="26"/>
          <w:szCs w:val="26"/>
          <w:lang w:val="uz-Cyrl-UZ"/>
        </w:rPr>
        <w:t>11.5. Ushbu boʻlim boʻyicha yechib olish (hisobdan chiqarish) omonatchining hisobvaraqlariga nisbatan qonunchilikka muvofiq taqiqlar va cheklovlar (xatlash va boshqalar) mavjud boʻlsa, bunday cheklovlar doirasida amalga oshiriladi.</w:t>
      </w:r>
    </w:p>
    <w:p w14:paraId="017E7B0E" w14:textId="77777777" w:rsidR="00BD518E" w:rsidRPr="00EE13C5" w:rsidRDefault="00BD518E" w:rsidP="005E545B">
      <w:pPr>
        <w:spacing w:line="276" w:lineRule="auto"/>
        <w:ind w:firstLine="709"/>
        <w:jc w:val="both"/>
        <w:rPr>
          <w:rFonts w:ascii="Arial" w:eastAsia="Times New Roman" w:hAnsi="Arial" w:cs="Arial"/>
          <w:noProof/>
          <w:sz w:val="26"/>
          <w:szCs w:val="26"/>
          <w:lang w:val="uz-Cyrl-UZ"/>
        </w:rPr>
      </w:pPr>
    </w:p>
    <w:p w14:paraId="6C438500" w14:textId="77777777" w:rsidR="00BD518E" w:rsidRPr="00EE13C5" w:rsidRDefault="00BD518E" w:rsidP="00C6020D">
      <w:pPr>
        <w:shd w:val="clear" w:color="auto" w:fill="FFFFFF"/>
        <w:spacing w:line="276" w:lineRule="auto"/>
        <w:ind w:firstLine="567"/>
        <w:rPr>
          <w:rFonts w:ascii="Arial" w:eastAsia="Times New Roman" w:hAnsi="Arial" w:cs="Arial"/>
          <w:b/>
          <w:noProof/>
          <w:sz w:val="26"/>
          <w:szCs w:val="26"/>
          <w:lang w:val="uz-Cyrl-UZ"/>
        </w:rPr>
      </w:pPr>
      <w:r w:rsidRPr="00EE13C5">
        <w:rPr>
          <w:rFonts w:ascii="Arial" w:eastAsia="Times New Roman" w:hAnsi="Arial" w:cs="Arial"/>
          <w:b/>
          <w:noProof/>
          <w:sz w:val="26"/>
          <w:szCs w:val="26"/>
          <w:lang w:val="uz-Cyrl-UZ"/>
        </w:rPr>
        <w:t>3-bob. Omonatni rasmiylashtirish tartibi</w:t>
      </w:r>
    </w:p>
    <w:p w14:paraId="755244B0"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12.</w:t>
      </w:r>
      <w:r w:rsidRPr="00EE13C5">
        <w:rPr>
          <w:rFonts w:ascii="Arial" w:eastAsia="Times New Roman" w:hAnsi="Arial" w:cs="Arial"/>
          <w:noProof/>
          <w:sz w:val="26"/>
          <w:szCs w:val="26"/>
          <w:lang w:val="uz-Cyrl-UZ"/>
        </w:rPr>
        <w:t xml:space="preserve"> Omonatni qabul qilish Tartibning 1-ilovasidagi Sxemaga muvofiq amalga oshiriladi.</w:t>
      </w:r>
    </w:p>
    <w:p w14:paraId="70220AB2"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13.</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Omonatchi</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tomonidan</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quyidagi</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hujjatlar</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taqdim</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etiladi:</w:t>
      </w:r>
    </w:p>
    <w:p w14:paraId="65014B1E" w14:textId="77777777" w:rsidR="00BD518E" w:rsidRPr="00EE13C5" w:rsidRDefault="00BD518E" w:rsidP="00C6020D">
      <w:pPr>
        <w:shd w:val="clear" w:color="auto" w:fill="FFFFFF"/>
        <w:spacing w:line="276" w:lineRule="auto"/>
        <w:ind w:firstLine="567"/>
        <w:jc w:val="both"/>
        <w:rPr>
          <w:rFonts w:ascii="Arial" w:hAnsi="Arial" w:cs="Arial"/>
          <w:i/>
          <w:noProof/>
          <w:sz w:val="26"/>
          <w:szCs w:val="26"/>
          <w:lang w:val="uz-Cyrl-UZ"/>
        </w:rPr>
      </w:pPr>
      <w:r w:rsidRPr="00EE13C5">
        <w:rPr>
          <w:rFonts w:ascii="Arial" w:hAnsi="Arial" w:cs="Arial"/>
          <w:noProof/>
          <w:sz w:val="26"/>
          <w:szCs w:val="26"/>
          <w:lang w:val="uz-Cyrl-UZ"/>
        </w:rPr>
        <w:t xml:space="preserve">- ariza; </w:t>
      </w:r>
      <w:r w:rsidRPr="00EE13C5">
        <w:rPr>
          <w:rFonts w:ascii="Arial" w:hAnsi="Arial" w:cs="Arial"/>
          <w:i/>
          <w:noProof/>
          <w:sz w:val="26"/>
          <w:szCs w:val="26"/>
          <w:lang w:val="uz-Cyrl-UZ"/>
        </w:rPr>
        <w:t>( Tartibning 2-ilovasiga muvofiq)</w:t>
      </w:r>
    </w:p>
    <w:p w14:paraId="7DABB2DC" w14:textId="77777777" w:rsidR="00BD518E" w:rsidRPr="00EE13C5" w:rsidRDefault="00BD518E" w:rsidP="00C6020D">
      <w:pPr>
        <w:shd w:val="clear" w:color="auto" w:fill="FFFFFF"/>
        <w:spacing w:line="276" w:lineRule="auto"/>
        <w:ind w:firstLine="567"/>
        <w:jc w:val="both"/>
        <w:rPr>
          <w:rFonts w:ascii="Arial" w:hAnsi="Arial" w:cs="Arial"/>
          <w:i/>
          <w:noProof/>
          <w:sz w:val="26"/>
          <w:szCs w:val="26"/>
          <w:lang w:val="uz-Cyrl-UZ"/>
        </w:rPr>
      </w:pPr>
      <w:r w:rsidRPr="00EE13C5">
        <w:rPr>
          <w:rFonts w:ascii="Arial" w:hAnsi="Arial" w:cs="Arial"/>
          <w:noProof/>
          <w:sz w:val="26"/>
          <w:szCs w:val="26"/>
          <w:lang w:val="uz-Cyrl-UZ"/>
        </w:rPr>
        <w:t xml:space="preserve">- shaxsni tasdiqlovchi hujjatning asli </w:t>
      </w:r>
      <w:r w:rsidRPr="00EE13C5">
        <w:rPr>
          <w:rFonts w:ascii="Arial" w:hAnsi="Arial" w:cs="Arial"/>
          <w:i/>
          <w:noProof/>
          <w:sz w:val="26"/>
          <w:szCs w:val="26"/>
          <w:lang w:val="uz-Cyrl-UZ"/>
        </w:rPr>
        <w:t>(kseronusxa bank xodimi tomonidan olinadi);</w:t>
      </w:r>
    </w:p>
    <w:p w14:paraId="3EF99084"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14.</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Bank mijozga omonatning shartlari belgilangan axborot varaqasini (</w:t>
      </w:r>
      <w:r w:rsidRPr="00EE13C5">
        <w:rPr>
          <w:rFonts w:ascii="Arial" w:eastAsia="Times New Roman" w:hAnsi="Arial" w:cs="Arial"/>
          <w:i/>
          <w:noProof/>
          <w:sz w:val="26"/>
          <w:szCs w:val="26"/>
          <w:lang w:val="en-US"/>
        </w:rPr>
        <w:t>T</w:t>
      </w:r>
      <w:r w:rsidRPr="00EE13C5">
        <w:rPr>
          <w:rFonts w:ascii="Arial" w:eastAsia="Times New Roman" w:hAnsi="Arial" w:cs="Arial"/>
          <w:i/>
          <w:noProof/>
          <w:sz w:val="26"/>
          <w:szCs w:val="26"/>
          <w:lang w:val="uz-Cyrl-UZ"/>
        </w:rPr>
        <w:t>artibning 3-ilovasiga muvofiq</w:t>
      </w:r>
      <w:r w:rsidRPr="00EE13C5">
        <w:rPr>
          <w:rFonts w:ascii="Arial" w:eastAsia="Times New Roman" w:hAnsi="Arial" w:cs="Arial"/>
          <w:noProof/>
          <w:sz w:val="26"/>
          <w:szCs w:val="26"/>
          <w:lang w:val="uz-Cyrl-UZ"/>
        </w:rPr>
        <w:t>) taqdim etadi.</w:t>
      </w:r>
    </w:p>
    <w:p w14:paraId="0729F5B1"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Bank va omonatchi</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o</w:t>
      </w:r>
      <w:r w:rsidRPr="00EE13C5">
        <w:rPr>
          <w:rFonts w:ascii="Arial" w:eastAsia="Times New Roman" w:hAnsi="Arial" w:cs="Arial"/>
          <w:noProof/>
          <w:sz w:val="26"/>
          <w:szCs w:val="26"/>
          <w:lang w:val="en-US"/>
        </w:rPr>
        <w:t>ʼ</w:t>
      </w:r>
      <w:r w:rsidRPr="00EE13C5">
        <w:rPr>
          <w:rFonts w:ascii="Arial" w:eastAsia="Times New Roman" w:hAnsi="Arial" w:cs="Arial"/>
          <w:noProof/>
          <w:sz w:val="26"/>
          <w:szCs w:val="26"/>
          <w:lang w:val="uz-Cyrl-UZ"/>
        </w:rPr>
        <w:t>rtasida bank omonati</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shartnomasi</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yozma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shaklda (</w:t>
      </w:r>
      <w:r w:rsidRPr="00EE13C5">
        <w:rPr>
          <w:rFonts w:ascii="Arial" w:eastAsia="Times New Roman" w:hAnsi="Arial" w:cs="Arial"/>
          <w:i/>
          <w:noProof/>
          <w:sz w:val="26"/>
          <w:szCs w:val="26"/>
          <w:lang w:val="en-US"/>
        </w:rPr>
        <w:t>Tartib</w:t>
      </w:r>
      <w:r w:rsidRPr="00EE13C5">
        <w:rPr>
          <w:rFonts w:ascii="Arial" w:eastAsia="Times New Roman" w:hAnsi="Arial" w:cs="Arial"/>
          <w:i/>
          <w:noProof/>
          <w:sz w:val="26"/>
          <w:szCs w:val="26"/>
          <w:lang w:val="uz-Cyrl-UZ"/>
        </w:rPr>
        <w:t>ning 4-ilovasiga asosan</w:t>
      </w:r>
      <w:r w:rsidRPr="00EE13C5">
        <w:rPr>
          <w:rFonts w:ascii="Arial" w:eastAsia="Times New Roman" w:hAnsi="Arial" w:cs="Arial"/>
          <w:noProof/>
          <w:sz w:val="26"/>
          <w:szCs w:val="26"/>
          <w:lang w:val="uz-Cyrl-UZ"/>
        </w:rPr>
        <w:t>)</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tuziladi. Bank omonatchini</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shartnoma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loyihasi</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bilan</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tanishtiradi. Shartnoma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tuzilgach</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bir</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nusxasi</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omonatchiga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taqdim</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etiladi.</w:t>
      </w:r>
    </w:p>
    <w:p w14:paraId="6FC343B1"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15.</w:t>
      </w:r>
      <w:r w:rsidRPr="00EE13C5">
        <w:rPr>
          <w:rFonts w:ascii="Arial" w:eastAsia="Times New Roman" w:hAnsi="Arial" w:cs="Arial"/>
          <w:noProof/>
          <w:sz w:val="26"/>
          <w:szCs w:val="26"/>
          <w:lang w:val="uz-Cyrl-UZ"/>
        </w:rPr>
        <w:t xml:space="preserve"> Bank va omonatchi oʻrtasida bank omonati shartnomasi, omonat summasi bank kassasiga qabul qilingan yoki omonat hisobvaragʻiga tegishli mablagʻ naqd pulsiz kelib tushgan kundan boshlab tuzilgan hisoblanadi.</w:t>
      </w:r>
    </w:p>
    <w:p w14:paraId="3108C694"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16.</w:t>
      </w:r>
      <w:r w:rsidRPr="00EE13C5">
        <w:rPr>
          <w:rFonts w:ascii="Arial" w:eastAsia="Times New Roman" w:hAnsi="Arial" w:cs="Arial"/>
          <w:noProof/>
          <w:sz w:val="26"/>
          <w:szCs w:val="26"/>
          <w:lang w:val="uz-Cyrl-UZ"/>
        </w:rPr>
        <w:t xml:space="preserve"> Omonatchining Bankdagi omonatlari Oʻzbekiston Respublikasining 18.02.2025-yildagi OʻRQ-1031-son “Banklardagi omonatlarni himoya qilish kafolatlari toʻgʻrisida”gi Qonuniga muvofiq kafolatlanadi.</w:t>
      </w:r>
    </w:p>
    <w:p w14:paraId="38B6D72F"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 xml:space="preserve">16.1. 2025-yil 19-fevraldan boshlab ochilgan omonatlar boʻyicha kafolatlangan kompensatsiya miqdori </w:t>
      </w:r>
      <w:r w:rsidRPr="00EE13C5">
        <w:rPr>
          <w:rFonts w:ascii="Arial" w:eastAsia="Times New Roman" w:hAnsi="Arial" w:cs="Arial"/>
          <w:b/>
          <w:bCs/>
          <w:noProof/>
          <w:sz w:val="26"/>
          <w:szCs w:val="26"/>
          <w:lang w:val="uz-Cyrl-UZ"/>
        </w:rPr>
        <w:t>bir omonatchi uchun bir bank doirasida 200 000 000 (ikki yuz million) soʻmdan oshmaydi</w:t>
      </w:r>
      <w:r w:rsidRPr="00EE13C5">
        <w:rPr>
          <w:rFonts w:ascii="Arial" w:eastAsia="Times New Roman" w:hAnsi="Arial" w:cs="Arial"/>
          <w:noProof/>
          <w:sz w:val="26"/>
          <w:szCs w:val="26"/>
          <w:lang w:val="uz-Cyrl-UZ"/>
        </w:rPr>
        <w:t>.</w:t>
      </w:r>
    </w:p>
    <w:p w14:paraId="52C7E2F7" w14:textId="0CF4CC10"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noProof/>
          <w:sz w:val="26"/>
          <w:szCs w:val="26"/>
          <w:lang w:val="uz-Cyrl-UZ"/>
        </w:rPr>
        <w:t>16.2. Kafolatlangan kompensatsiya va uning to</w:t>
      </w:r>
      <w:r w:rsidRPr="00EE13C5">
        <w:rPr>
          <w:rFonts w:ascii="Arial" w:eastAsia="Times New Roman" w:hAnsi="Arial" w:cs="Arial"/>
          <w:noProof/>
          <w:sz w:val="26"/>
          <w:szCs w:val="26"/>
          <w:lang w:val="en-US"/>
        </w:rPr>
        <w:t>ʼ</w:t>
      </w:r>
      <w:r w:rsidRPr="00EE13C5">
        <w:rPr>
          <w:rFonts w:ascii="Arial" w:eastAsia="Times New Roman" w:hAnsi="Arial" w:cs="Arial"/>
          <w:noProof/>
          <w:sz w:val="26"/>
          <w:szCs w:val="26"/>
          <w:lang w:val="uz-Cyrl-UZ"/>
        </w:rPr>
        <w:t>lanishi tartibi qonunchilikda belgilangan tartibda amalga oshiriladi.</w:t>
      </w:r>
    </w:p>
    <w:p w14:paraId="595AED4E" w14:textId="0E265E5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hAnsi="Arial" w:cs="Arial"/>
          <w:noProof/>
          <w:sz w:val="26"/>
          <w:szCs w:val="26"/>
          <w:lang w:val="uz-Cyrl-UZ"/>
        </w:rPr>
        <w:t xml:space="preserve">17. </w:t>
      </w:r>
      <w:bookmarkStart w:id="1" w:name="_Hlk219131054"/>
      <w:r w:rsidR="00E04AB4" w:rsidRPr="00EE13C5">
        <w:rPr>
          <w:rFonts w:ascii="Arial" w:hAnsi="Arial" w:cs="Arial"/>
          <w:sz w:val="26"/>
          <w:szCs w:val="26"/>
          <w:lang w:val="uz-Cyrl-UZ"/>
        </w:rPr>
        <w:t xml:space="preserve">Omonatchiga muddatli omonat hisobvarag‘I, foiz to’lovlarini kirim va chiqim qilish uchun talab qilib olinguncha omonat hisobvarag‘I  “Tijorat banklarida buxgalteriya hisobining hisobvaraqlar rejasi”ga (ro‘yxat raqami 3336, 2021-yil </w:t>
      </w:r>
      <w:r w:rsidR="00E04AB4" w:rsidRPr="00EE13C5">
        <w:rPr>
          <w:rFonts w:ascii="Arial" w:hAnsi="Arial" w:cs="Arial"/>
          <w:sz w:val="26"/>
          <w:szCs w:val="26"/>
          <w:lang w:val="uz-Cyrl-UZ"/>
        </w:rPr>
        <w:br/>
        <w:t xml:space="preserve">26-noyabr) muvofiq hisobvarag‘i ochiladi. </w:t>
      </w:r>
      <w:r w:rsidR="00E04AB4" w:rsidRPr="00EE13C5">
        <w:rPr>
          <w:rFonts w:ascii="Arial" w:hAnsi="Arial" w:cs="Arial"/>
          <w:sz w:val="26"/>
          <w:szCs w:val="26"/>
          <w:lang w:val="en-US"/>
        </w:rPr>
        <w:t>Pul mablag‘lari Bank tomonidan qabul qilinadi va ushbu hisobvaraqdlarda yuritiladi.</w:t>
      </w:r>
      <w:bookmarkEnd w:id="1"/>
    </w:p>
    <w:p w14:paraId="104E9F6F"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uz-Cyrl-UZ"/>
        </w:rPr>
        <w:t xml:space="preserve">Omonatchiga omonat mablagʼi topshirganligini tasdiqlovchi omonat shartnomasi va mablagʼ qabul qilinganligi toʻgʻrisida order beriladi. </w:t>
      </w:r>
      <w:r w:rsidRPr="00EE13C5">
        <w:rPr>
          <w:rFonts w:ascii="Arial" w:eastAsia="Times New Roman" w:hAnsi="Arial" w:cs="Arial"/>
          <w:noProof/>
          <w:sz w:val="26"/>
          <w:szCs w:val="26"/>
          <w:lang w:val="en-US"/>
        </w:rPr>
        <w:t>(Mijoz talabiga asosan</w:t>
      </w:r>
      <w:r w:rsidRPr="00EE13C5">
        <w:rPr>
          <w:rFonts w:ascii="Arial" w:eastAsia="Times New Roman" w:hAnsi="Arial" w:cs="Arial"/>
          <w:noProof/>
          <w:sz w:val="26"/>
          <w:szCs w:val="26"/>
          <w:lang w:val="uz-Cyrl-UZ"/>
        </w:rPr>
        <w:t xml:space="preserve"> omonat daftarchasi taqdim etiladi.</w:t>
      </w:r>
      <w:r w:rsidRPr="00EE13C5">
        <w:rPr>
          <w:rFonts w:ascii="Arial" w:eastAsia="Times New Roman" w:hAnsi="Arial" w:cs="Arial"/>
          <w:noProof/>
          <w:sz w:val="26"/>
          <w:szCs w:val="26"/>
          <w:lang w:val="en-US"/>
        </w:rPr>
        <w:t>)</w:t>
      </w:r>
    </w:p>
    <w:p w14:paraId="33470D7D" w14:textId="77777777" w:rsidR="00BD518E" w:rsidRPr="00EE13C5" w:rsidRDefault="00BD518E" w:rsidP="005E545B">
      <w:pPr>
        <w:shd w:val="clear" w:color="auto" w:fill="FFFFFF"/>
        <w:spacing w:line="276" w:lineRule="auto"/>
        <w:ind w:firstLine="709"/>
        <w:jc w:val="both"/>
        <w:rPr>
          <w:rFonts w:ascii="Arial" w:eastAsia="Times New Roman" w:hAnsi="Arial" w:cs="Arial"/>
          <w:noProof/>
          <w:sz w:val="26"/>
          <w:szCs w:val="26"/>
          <w:lang w:val="en-US"/>
        </w:rPr>
      </w:pPr>
    </w:p>
    <w:p w14:paraId="47DD35AC" w14:textId="77777777" w:rsidR="00BD518E" w:rsidRPr="00EE13C5"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EE13C5">
        <w:rPr>
          <w:rFonts w:ascii="Arial" w:eastAsia="Times New Roman" w:hAnsi="Arial" w:cs="Arial"/>
          <w:b/>
          <w:bCs/>
          <w:noProof/>
          <w:sz w:val="26"/>
          <w:szCs w:val="26"/>
          <w:lang w:val="uz-Cyrl-UZ"/>
        </w:rPr>
        <w:t>4-bob. Omonatga</w:t>
      </w:r>
      <w:r w:rsidRPr="00EE13C5">
        <w:rPr>
          <w:rFonts w:ascii="Arial" w:eastAsia="Times New Roman" w:hAnsi="Arial" w:cs="Arial"/>
          <w:b/>
          <w:bCs/>
          <w:noProof/>
          <w:sz w:val="26"/>
          <w:szCs w:val="26"/>
          <w:lang w:val="en-US"/>
        </w:rPr>
        <w:t xml:space="preserve"> </w:t>
      </w:r>
      <w:r w:rsidRPr="00EE13C5">
        <w:rPr>
          <w:rFonts w:ascii="Arial" w:eastAsia="Times New Roman" w:hAnsi="Arial" w:cs="Arial"/>
          <w:b/>
          <w:bCs/>
          <w:noProof/>
          <w:sz w:val="26"/>
          <w:szCs w:val="26"/>
          <w:lang w:val="uz-Cyrl-UZ"/>
        </w:rPr>
        <w:t>foizlar</w:t>
      </w:r>
      <w:r w:rsidRPr="00EE13C5">
        <w:rPr>
          <w:rFonts w:ascii="Arial" w:eastAsia="Times New Roman" w:hAnsi="Arial" w:cs="Arial"/>
          <w:b/>
          <w:bCs/>
          <w:noProof/>
          <w:sz w:val="26"/>
          <w:szCs w:val="26"/>
          <w:lang w:val="en-US"/>
        </w:rPr>
        <w:t xml:space="preserve"> </w:t>
      </w:r>
      <w:r w:rsidRPr="00EE13C5">
        <w:rPr>
          <w:rFonts w:ascii="Arial" w:eastAsia="Times New Roman" w:hAnsi="Arial" w:cs="Arial"/>
          <w:b/>
          <w:bCs/>
          <w:noProof/>
          <w:sz w:val="26"/>
          <w:szCs w:val="26"/>
          <w:lang w:val="uz-Cyrl-UZ"/>
        </w:rPr>
        <w:t>hisoblash</w:t>
      </w:r>
      <w:r w:rsidRPr="00EE13C5">
        <w:rPr>
          <w:rFonts w:ascii="Arial" w:eastAsia="Times New Roman" w:hAnsi="Arial" w:cs="Arial"/>
          <w:b/>
          <w:bCs/>
          <w:noProof/>
          <w:sz w:val="26"/>
          <w:szCs w:val="26"/>
          <w:lang w:val="en-US"/>
        </w:rPr>
        <w:t xml:space="preserve"> </w:t>
      </w:r>
      <w:r w:rsidRPr="00EE13C5">
        <w:rPr>
          <w:rFonts w:ascii="Arial" w:eastAsia="Times New Roman" w:hAnsi="Arial" w:cs="Arial"/>
          <w:b/>
          <w:bCs/>
          <w:noProof/>
          <w:sz w:val="26"/>
          <w:szCs w:val="26"/>
          <w:lang w:val="uz-Cyrl-UZ"/>
        </w:rPr>
        <w:t>va</w:t>
      </w:r>
      <w:r w:rsidRPr="00EE13C5">
        <w:rPr>
          <w:rFonts w:ascii="Arial" w:eastAsia="Times New Roman" w:hAnsi="Arial" w:cs="Arial"/>
          <w:b/>
          <w:bCs/>
          <w:noProof/>
          <w:sz w:val="26"/>
          <w:szCs w:val="26"/>
          <w:lang w:val="en-US"/>
        </w:rPr>
        <w:t xml:space="preserve"> </w:t>
      </w:r>
      <w:r w:rsidRPr="00EE13C5">
        <w:rPr>
          <w:rFonts w:ascii="Arial" w:eastAsia="Times New Roman" w:hAnsi="Arial" w:cs="Arial"/>
          <w:b/>
          <w:bCs/>
          <w:noProof/>
          <w:sz w:val="26"/>
          <w:szCs w:val="26"/>
          <w:lang w:val="uz-Cyrl-UZ"/>
        </w:rPr>
        <w:t>to</w:t>
      </w:r>
      <w:r w:rsidRPr="00EE13C5">
        <w:rPr>
          <w:rFonts w:ascii="Arial" w:eastAsia="Times New Roman" w:hAnsi="Arial" w:cs="Arial"/>
          <w:b/>
          <w:bCs/>
          <w:noProof/>
          <w:sz w:val="26"/>
          <w:szCs w:val="26"/>
          <w:lang w:val="en-US"/>
        </w:rPr>
        <w:t>ʼ</w:t>
      </w:r>
      <w:r w:rsidRPr="00EE13C5">
        <w:rPr>
          <w:rFonts w:ascii="Arial" w:eastAsia="Times New Roman" w:hAnsi="Arial" w:cs="Arial"/>
          <w:b/>
          <w:bCs/>
          <w:noProof/>
          <w:sz w:val="26"/>
          <w:szCs w:val="26"/>
          <w:lang w:val="uz-Cyrl-UZ"/>
        </w:rPr>
        <w:t>lash</w:t>
      </w:r>
      <w:r w:rsidRPr="00EE13C5">
        <w:rPr>
          <w:rFonts w:ascii="Arial" w:eastAsia="Times New Roman" w:hAnsi="Arial" w:cs="Arial"/>
          <w:b/>
          <w:bCs/>
          <w:noProof/>
          <w:sz w:val="26"/>
          <w:szCs w:val="26"/>
          <w:lang w:val="en-US"/>
        </w:rPr>
        <w:t xml:space="preserve"> </w:t>
      </w:r>
      <w:r w:rsidRPr="00EE13C5">
        <w:rPr>
          <w:rFonts w:ascii="Arial" w:eastAsia="Times New Roman" w:hAnsi="Arial" w:cs="Arial"/>
          <w:b/>
          <w:bCs/>
          <w:noProof/>
          <w:sz w:val="26"/>
          <w:szCs w:val="26"/>
          <w:lang w:val="uz-Cyrl-UZ"/>
        </w:rPr>
        <w:t>tartibi</w:t>
      </w:r>
    </w:p>
    <w:p w14:paraId="0C60E958"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lastRenderedPageBreak/>
        <w:t>18.</w:t>
      </w:r>
      <w:r w:rsidRPr="00EE13C5">
        <w:rPr>
          <w:rFonts w:ascii="Arial" w:eastAsia="Times New Roman" w:hAnsi="Arial" w:cs="Arial"/>
          <w:noProof/>
          <w:sz w:val="26"/>
          <w:szCs w:val="26"/>
          <w:lang w:val="uz-Cyrl-UZ"/>
        </w:rPr>
        <w:t xml:space="preserve"> Omonat boʻyicha foizlar omonat summasi Bankning tegishli depozit hisobvaragʻiga kelib tushgan kundan keyingi kundan boshlab, omonat qaytarilgan (hisobvaraqdan yechilgan) kundan oldingi kungacha boʻlgan davr uchun </w:t>
      </w:r>
      <w:r w:rsidRPr="00EE13C5">
        <w:rPr>
          <w:rFonts w:ascii="Arial" w:eastAsia="Times New Roman" w:hAnsi="Arial" w:cs="Arial"/>
          <w:b/>
          <w:bCs/>
          <w:noProof/>
          <w:sz w:val="26"/>
          <w:szCs w:val="26"/>
          <w:lang w:val="uz-Cyrl-UZ"/>
        </w:rPr>
        <w:t>har bir kalendar kun</w:t>
      </w:r>
      <w:r w:rsidRPr="00EE13C5">
        <w:rPr>
          <w:rFonts w:ascii="Arial" w:eastAsia="Times New Roman" w:hAnsi="Arial" w:cs="Arial"/>
          <w:noProof/>
          <w:sz w:val="26"/>
          <w:szCs w:val="26"/>
          <w:lang w:val="uz-Cyrl-UZ"/>
        </w:rPr>
        <w:t xml:space="preserve"> hisoblab boriladi.</w:t>
      </w:r>
    </w:p>
    <w:p w14:paraId="7CE490FC"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EE13C5">
        <w:rPr>
          <w:rFonts w:ascii="Arial" w:hAnsi="Arial" w:cs="Arial"/>
          <w:noProof/>
          <w:sz w:val="26"/>
          <w:szCs w:val="26"/>
          <w:lang w:val="en-US"/>
        </w:rPr>
        <w:t>18.1. Foizlar hisoblashda bir yil 365 kunga (kabisa yilida 366 kunga) teng deb olinadi. Kunlik foiz summasi quyidagi formula asosida aniqlanadi:</w:t>
      </w:r>
    </w:p>
    <w:p w14:paraId="679B0057" w14:textId="77777777" w:rsidR="00BD518E" w:rsidRPr="00EE13C5" w:rsidRDefault="00BD518E" w:rsidP="00C6020D">
      <w:pPr>
        <w:shd w:val="clear" w:color="auto" w:fill="FFFFFF"/>
        <w:spacing w:line="276" w:lineRule="auto"/>
        <w:ind w:firstLine="567"/>
        <w:jc w:val="both"/>
        <w:rPr>
          <w:rFonts w:ascii="Arial" w:eastAsia="Times New Roman" w:hAnsi="Arial" w:cs="Arial"/>
          <w:b/>
          <w:bCs/>
          <w:noProof/>
          <w:sz w:val="26"/>
          <w:szCs w:val="26"/>
          <w:lang w:val="en-US"/>
        </w:rPr>
      </w:pPr>
      <w:r w:rsidRPr="00EE13C5">
        <w:rPr>
          <w:rFonts w:ascii="Arial" w:hAnsi="Arial" w:cs="Arial"/>
          <w:noProof/>
          <w:sz w:val="26"/>
          <w:szCs w:val="26"/>
          <w:lang w:val="en-US"/>
        </w:rPr>
        <w:t>Kunlik foiz = (Omonat qoldigʻi x yillik foiz stavkasi) / 365 (kabisa yilida 366).</w:t>
      </w:r>
    </w:p>
    <w:p w14:paraId="4068FFEB"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EE13C5">
        <w:rPr>
          <w:rFonts w:ascii="Arial" w:eastAsia="Times New Roman" w:hAnsi="Arial" w:cs="Arial"/>
          <w:b/>
          <w:bCs/>
          <w:noProof/>
          <w:sz w:val="26"/>
          <w:szCs w:val="26"/>
          <w:lang w:val="en-US"/>
        </w:rPr>
        <w:t>19.</w:t>
      </w:r>
      <w:r w:rsidRPr="00EE13C5">
        <w:rPr>
          <w:rFonts w:ascii="Arial" w:eastAsia="Times New Roman" w:hAnsi="Arial" w:cs="Arial"/>
          <w:noProof/>
          <w:sz w:val="26"/>
          <w:szCs w:val="26"/>
          <w:lang w:val="en-US"/>
        </w:rPr>
        <w:t xml:space="preserve"> Hisoblangan foizlar omonatchiga </w:t>
      </w:r>
      <w:r w:rsidRPr="00EE13C5">
        <w:rPr>
          <w:rFonts w:ascii="Arial" w:eastAsia="Times New Roman" w:hAnsi="Arial" w:cs="Arial"/>
          <w:b/>
          <w:bCs/>
          <w:noProof/>
          <w:sz w:val="26"/>
          <w:szCs w:val="26"/>
          <w:lang w:val="en-US"/>
        </w:rPr>
        <w:t>har oyda bir marta</w:t>
      </w:r>
      <w:r w:rsidRPr="00EE13C5">
        <w:rPr>
          <w:rFonts w:ascii="Arial" w:eastAsia="Times New Roman" w:hAnsi="Arial" w:cs="Arial"/>
          <w:noProof/>
          <w:sz w:val="26"/>
          <w:szCs w:val="26"/>
          <w:lang w:val="en-US"/>
        </w:rPr>
        <w:t xml:space="preserve"> toʻlanadi va omonatchining tanloviga koʻra naqd pulda yoki:</w:t>
      </w:r>
    </w:p>
    <w:p w14:paraId="172EACF2"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a) talab qilib olinguncha hisobvaragʻiga; yoki</w:t>
      </w:r>
    </w:p>
    <w:p w14:paraId="74AD79D5"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b) omonatchi koʻrsatgan bank kartasi (hisobvaraq)iga oʻtkazib beriladi.</w:t>
      </w:r>
    </w:p>
    <w:p w14:paraId="3E27C9E1"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19.1. Agar foiz toʻlash sanasi dam olish yoki bayram kuniga toʻgʻri kelsa, foizlar undan keyingi birinchi ish kunida toʻlanadi.</w:t>
      </w:r>
    </w:p>
    <w:p w14:paraId="17788CFD"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19.2. Omonatchining hisobvaragʻi xatlanganligi yoki qonunchilikka muvofiq cheklovlar qoʻllanilganligi sababli Bank mablagʻlardan foydalana olmagan davr uchun foizlar yozilmaydi (hisoblanmaydi).</w:t>
      </w:r>
    </w:p>
    <w:p w14:paraId="06C58DFF" w14:textId="77777777" w:rsidR="00BD518E" w:rsidRPr="00EE13C5"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EE13C5">
        <w:rPr>
          <w:rFonts w:ascii="Arial" w:eastAsia="Times New Roman" w:hAnsi="Arial" w:cs="Arial"/>
          <w:b/>
          <w:bCs/>
          <w:noProof/>
          <w:sz w:val="26"/>
          <w:szCs w:val="26"/>
          <w:lang w:val="en-US"/>
        </w:rPr>
        <w:t>20.</w:t>
      </w:r>
      <w:r w:rsidRPr="00EE13C5">
        <w:rPr>
          <w:rFonts w:ascii="Arial" w:eastAsia="Times New Roman" w:hAnsi="Arial" w:cs="Arial"/>
          <w:noProof/>
          <w:sz w:val="26"/>
          <w:szCs w:val="26"/>
          <w:lang w:val="en-US"/>
        </w:rPr>
        <w:t xml:space="preserve"> Omonat muddati tugagach yoxud omonatchining talabiga koʻra omonat summasi va (zarur boʻlsa) hisoblangan foizlar shartnoma shartlariga muvofiq naqd yoki naqdsiz shaklda qaytariladi.</w:t>
      </w:r>
    </w:p>
    <w:p w14:paraId="0A8A7DB8" w14:textId="57A188C2" w:rsidR="009C5187" w:rsidRPr="00EE13C5" w:rsidRDefault="00BD518E" w:rsidP="009C5187">
      <w:pPr>
        <w:shd w:val="clear" w:color="auto" w:fill="FFFFFF"/>
        <w:spacing w:line="276" w:lineRule="auto"/>
        <w:ind w:firstLine="709"/>
        <w:jc w:val="both"/>
        <w:rPr>
          <w:rFonts w:ascii="Arial" w:hAnsi="Arial" w:cs="Arial"/>
          <w:sz w:val="26"/>
          <w:szCs w:val="26"/>
          <w:lang w:val="uz-Cyrl-UZ"/>
        </w:rPr>
      </w:pPr>
      <w:r w:rsidRPr="00EE13C5">
        <w:rPr>
          <w:rFonts w:ascii="Arial" w:eastAsia="Times New Roman" w:hAnsi="Arial" w:cs="Arial"/>
          <w:b/>
          <w:bCs/>
          <w:noProof/>
          <w:sz w:val="26"/>
          <w:szCs w:val="26"/>
          <w:lang w:val="uz-Cyrl-UZ"/>
        </w:rPr>
        <w:t>21.</w:t>
      </w:r>
      <w:r w:rsidRPr="00EE13C5">
        <w:rPr>
          <w:rFonts w:ascii="Arial" w:eastAsia="Times New Roman" w:hAnsi="Arial" w:cs="Arial"/>
          <w:noProof/>
          <w:sz w:val="26"/>
          <w:szCs w:val="26"/>
          <w:lang w:val="uz-Cyrl-UZ"/>
        </w:rPr>
        <w:t xml:space="preserve"> Omonatchi omonat summasini muddat tugaganidan keyin bank omonati shartnomasida nazarda tutilgan tartibda qaytarib berishni talab qilmagan hollarda, omonat shartnomasi omonatni talab qilib olinguncha saqlanadigan depozitlar shartlari asosida davom ettiriladi hamda </w:t>
      </w:r>
      <w:r w:rsidRPr="00EE13C5">
        <w:rPr>
          <w:rFonts w:ascii="Arial" w:hAnsi="Arial" w:cs="Arial"/>
          <w:noProof/>
          <w:sz w:val="26"/>
          <w:szCs w:val="26"/>
          <w:lang w:val="uz-Cyrl-UZ"/>
        </w:rPr>
        <w:t xml:space="preserve">omonat summasi talab qilib olinguncha depozit hisobvaragʻida aks ettiriladi </w:t>
      </w:r>
      <w:r w:rsidR="00E04AB4" w:rsidRPr="00EE13C5">
        <w:rPr>
          <w:rFonts w:ascii="Arial" w:hAnsi="Arial" w:cs="Arial"/>
          <w:sz w:val="26"/>
          <w:szCs w:val="26"/>
          <w:lang w:val="uz-Cyrl-UZ"/>
        </w:rPr>
        <w:t>(</w:t>
      </w:r>
      <w:r w:rsidR="00E04AB4" w:rsidRPr="00EE13C5">
        <w:rPr>
          <w:rFonts w:ascii="Arial" w:hAnsi="Arial" w:cs="Arial"/>
          <w:noProof/>
          <w:sz w:val="26"/>
          <w:szCs w:val="26"/>
          <w:lang w:val="uz-Cyrl-UZ"/>
        </w:rPr>
        <w:t>bunda talab qilib olinguncha depozitlar</w:t>
      </w:r>
      <w:r w:rsidR="00E04AB4" w:rsidRPr="00EE13C5">
        <w:rPr>
          <w:rFonts w:ascii="Arial" w:hAnsi="Arial" w:cs="Arial"/>
          <w:noProof/>
          <w:sz w:val="26"/>
          <w:szCs w:val="26"/>
          <w:lang w:val="en-US"/>
        </w:rPr>
        <w:t>dagi pul mablag’lari</w:t>
      </w:r>
      <w:r w:rsidR="00E04AB4" w:rsidRPr="00EE13C5">
        <w:rPr>
          <w:rFonts w:ascii="Arial" w:hAnsi="Arial" w:cs="Arial"/>
          <w:noProof/>
          <w:sz w:val="26"/>
          <w:szCs w:val="26"/>
          <w:lang w:val="uz-Cyrl-UZ"/>
        </w:rPr>
        <w:t xml:space="preserve"> boʻyicha</w:t>
      </w:r>
      <w:r w:rsidR="00E04AB4" w:rsidRPr="00EE13C5">
        <w:rPr>
          <w:rFonts w:ascii="Arial" w:hAnsi="Arial" w:cs="Arial"/>
          <w:noProof/>
          <w:sz w:val="26"/>
          <w:szCs w:val="26"/>
          <w:lang w:val="en-US"/>
        </w:rPr>
        <w:t xml:space="preserve"> qo’shimcha</w:t>
      </w:r>
      <w:r w:rsidR="00E04AB4" w:rsidRPr="00EE13C5">
        <w:rPr>
          <w:rFonts w:ascii="Arial" w:hAnsi="Arial" w:cs="Arial"/>
          <w:noProof/>
          <w:sz w:val="26"/>
          <w:szCs w:val="26"/>
          <w:lang w:val="uz-Cyrl-UZ"/>
        </w:rPr>
        <w:t xml:space="preserve"> foiz </w:t>
      </w:r>
      <w:r w:rsidR="00E04AB4" w:rsidRPr="00EE13C5">
        <w:rPr>
          <w:rFonts w:ascii="Arial" w:hAnsi="Arial" w:cs="Arial"/>
          <w:noProof/>
          <w:sz w:val="26"/>
          <w:szCs w:val="26"/>
          <w:lang w:val="en-US"/>
        </w:rPr>
        <w:t>olinmaydi</w:t>
      </w:r>
      <w:r w:rsidR="00E04AB4" w:rsidRPr="00EE13C5">
        <w:rPr>
          <w:rFonts w:ascii="Arial" w:hAnsi="Arial" w:cs="Arial"/>
          <w:noProof/>
          <w:sz w:val="26"/>
          <w:szCs w:val="26"/>
          <w:lang w:val="uz-Cyrl-UZ"/>
        </w:rPr>
        <w:t>).</w:t>
      </w:r>
    </w:p>
    <w:p w14:paraId="0D055C4B"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en-US"/>
        </w:rPr>
      </w:pPr>
      <w:bookmarkStart w:id="2" w:name="_Hlk219131144"/>
      <w:r w:rsidRPr="00EE13C5">
        <w:rPr>
          <w:rFonts w:ascii="Arial" w:eastAsia="Times New Roman" w:hAnsi="Arial" w:cs="Arial"/>
          <w:b/>
          <w:bCs/>
          <w:sz w:val="26"/>
          <w:szCs w:val="26"/>
          <w:lang w:val="en-US"/>
        </w:rPr>
        <w:t>22.</w:t>
      </w:r>
      <w:r w:rsidRPr="00EE13C5">
        <w:rPr>
          <w:rFonts w:ascii="Arial" w:eastAsia="Times New Roman" w:hAnsi="Arial" w:cs="Arial"/>
          <w:sz w:val="26"/>
          <w:szCs w:val="26"/>
          <w:lang w:val="en-US"/>
        </w:rPr>
        <w:t xml:space="preserve"> Omonatlarni qabul qilish, foizlar hisoblash va ularning qaytarilishiga doir buxgalteriya o‘tkazmalari:</w:t>
      </w:r>
    </w:p>
    <w:p w14:paraId="21B251A2"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bookmarkStart w:id="3" w:name="_Hlk218849325"/>
      <w:r w:rsidRPr="00EE13C5">
        <w:rPr>
          <w:rFonts w:ascii="Arial" w:eastAsia="Times New Roman" w:hAnsi="Arial" w:cs="Arial"/>
          <w:sz w:val="26"/>
          <w:szCs w:val="26"/>
          <w:lang w:val="en-US" w:eastAsia="de-DE"/>
        </w:rPr>
        <w:t>22.1. O</w:t>
      </w:r>
      <w:r w:rsidRPr="00EE13C5">
        <w:rPr>
          <w:rFonts w:ascii="Arial" w:eastAsia="Times New Roman" w:hAnsi="Arial" w:cs="Arial"/>
          <w:sz w:val="26"/>
          <w:szCs w:val="26"/>
          <w:lang w:val="uz-Cyrl-UZ" w:eastAsia="de-DE"/>
        </w:rPr>
        <w:t>monat jalb</w:t>
      </w:r>
      <w:r w:rsidRPr="00EE13C5">
        <w:rPr>
          <w:rFonts w:ascii="Arial" w:eastAsia="Times New Roman" w:hAnsi="Arial" w:cs="Arial"/>
          <w:sz w:val="26"/>
          <w:szCs w:val="26"/>
          <w:lang w:val="uz-Cyrl-UZ"/>
        </w:rPr>
        <w:t xml:space="preserve"> qilish</w:t>
      </w:r>
    </w:p>
    <w:p w14:paraId="50F28A05"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Dt – 10101000%10111000% Amaliyot kassalaridagi naqd pullar</w:t>
      </w:r>
    </w:p>
    <w:p w14:paraId="03A5B750"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 xml:space="preserve">Dt – 17403000% Jismoniy shaxslarning bank kartalaridan boshqa bank kartalar yoki omonatlar hisobvaraqlariga hisobdan chiqarilishi lozim bo‘lgan mablag‘lari bo‘yicha tranzit hisobvaraqlari  </w:t>
      </w:r>
    </w:p>
    <w:p w14:paraId="07763535"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Kt – 20</w:t>
      </w:r>
      <w:r w:rsidRPr="00EE13C5">
        <w:rPr>
          <w:rFonts w:ascii="Arial" w:eastAsia="Times New Roman" w:hAnsi="Arial" w:cs="Arial"/>
          <w:sz w:val="26"/>
          <w:szCs w:val="26"/>
          <w:lang w:val="en-US"/>
        </w:rPr>
        <w:t>6</w:t>
      </w:r>
      <w:r w:rsidRPr="00EE13C5">
        <w:rPr>
          <w:rFonts w:ascii="Arial" w:eastAsia="Times New Roman" w:hAnsi="Arial" w:cs="Arial"/>
          <w:sz w:val="26"/>
          <w:szCs w:val="26"/>
          <w:lang w:val="uz-Cyrl-UZ"/>
        </w:rPr>
        <w:t xml:space="preserve">06000% Jismoniy shaxslarning </w:t>
      </w:r>
      <w:r w:rsidRPr="00EE13C5">
        <w:rPr>
          <w:rFonts w:ascii="Arial" w:eastAsia="Times New Roman" w:hAnsi="Arial" w:cs="Arial"/>
          <w:sz w:val="26"/>
          <w:szCs w:val="26"/>
          <w:lang w:val="en-US"/>
        </w:rPr>
        <w:t>muddatli</w:t>
      </w:r>
      <w:r w:rsidRPr="00EE13C5">
        <w:rPr>
          <w:rFonts w:ascii="Arial" w:eastAsia="Times New Roman" w:hAnsi="Arial" w:cs="Arial"/>
          <w:sz w:val="26"/>
          <w:szCs w:val="26"/>
          <w:lang w:val="uz-Cyrl-UZ"/>
        </w:rPr>
        <w:t xml:space="preserve"> depozitlari</w:t>
      </w:r>
    </w:p>
    <w:p w14:paraId="5CE3EE1F" w14:textId="77777777" w:rsidR="00E04AB4" w:rsidRPr="00EE13C5" w:rsidRDefault="00E04AB4" w:rsidP="00E35D3C">
      <w:pPr>
        <w:pStyle w:val="af6"/>
        <w:numPr>
          <w:ilvl w:val="1"/>
          <w:numId w:val="3"/>
        </w:numPr>
        <w:shd w:val="clear" w:color="auto" w:fill="FFFFFF"/>
        <w:spacing w:line="276" w:lineRule="auto"/>
        <w:jc w:val="both"/>
        <w:rPr>
          <w:rFonts w:ascii="Arial" w:hAnsi="Arial" w:cs="Arial"/>
          <w:sz w:val="26"/>
          <w:szCs w:val="26"/>
          <w:lang w:val="uz-Cyrl-UZ"/>
        </w:rPr>
      </w:pPr>
      <w:r w:rsidRPr="00EE13C5">
        <w:rPr>
          <w:rFonts w:ascii="Arial" w:hAnsi="Arial" w:cs="Arial"/>
          <w:noProof/>
          <w:sz w:val="26"/>
          <w:szCs w:val="26"/>
          <w:lang w:val="uz-Cyrl-UZ"/>
        </w:rPr>
        <w:t xml:space="preserve">Omonatlarga foizlar </w:t>
      </w:r>
      <w:r w:rsidRPr="00EE13C5">
        <w:rPr>
          <w:rFonts w:ascii="Arial" w:hAnsi="Arial" w:cs="Arial"/>
          <w:noProof/>
          <w:sz w:val="26"/>
          <w:szCs w:val="26"/>
          <w:lang w:val="en-US"/>
        </w:rPr>
        <w:t>h</w:t>
      </w:r>
      <w:r w:rsidRPr="00EE13C5">
        <w:rPr>
          <w:rFonts w:ascii="Arial" w:hAnsi="Arial" w:cs="Arial"/>
          <w:noProof/>
          <w:sz w:val="26"/>
          <w:szCs w:val="26"/>
          <w:lang w:val="uz-Cyrl-UZ"/>
        </w:rPr>
        <w:t>isoblash</w:t>
      </w:r>
    </w:p>
    <w:p w14:paraId="2F32FA1F"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Dt – 5</w:t>
      </w:r>
      <w:r w:rsidRPr="00EE13C5">
        <w:rPr>
          <w:rFonts w:ascii="Arial" w:eastAsia="Times New Roman" w:hAnsi="Arial" w:cs="Arial"/>
          <w:sz w:val="26"/>
          <w:szCs w:val="26"/>
          <w:lang w:val="en-US"/>
        </w:rPr>
        <w:t>11</w:t>
      </w:r>
      <w:r w:rsidRPr="00EE13C5">
        <w:rPr>
          <w:rFonts w:ascii="Arial" w:eastAsia="Times New Roman" w:hAnsi="Arial" w:cs="Arial"/>
          <w:sz w:val="26"/>
          <w:szCs w:val="26"/>
          <w:lang w:val="uz-Cyrl-UZ"/>
        </w:rPr>
        <w:t>06</w:t>
      </w:r>
      <w:r w:rsidRPr="00EE13C5">
        <w:rPr>
          <w:rFonts w:ascii="Arial" w:eastAsia="Times New Roman" w:hAnsi="Arial" w:cs="Arial"/>
          <w:sz w:val="26"/>
          <w:szCs w:val="26"/>
          <w:lang w:val="en-US"/>
        </w:rPr>
        <w:t>000</w:t>
      </w:r>
      <w:r w:rsidRPr="00EE13C5">
        <w:rPr>
          <w:rFonts w:ascii="Arial" w:eastAsia="Times New Roman" w:hAnsi="Arial" w:cs="Arial"/>
          <w:sz w:val="26"/>
          <w:szCs w:val="26"/>
          <w:lang w:val="uz-Cyrl-UZ"/>
        </w:rPr>
        <w:t xml:space="preserve">% Jismoniy shaxslarning </w:t>
      </w:r>
      <w:r w:rsidRPr="00EE13C5">
        <w:rPr>
          <w:rFonts w:ascii="Arial" w:eastAsia="Times New Roman" w:hAnsi="Arial" w:cs="Arial"/>
          <w:sz w:val="26"/>
          <w:szCs w:val="26"/>
          <w:lang w:val="en-US"/>
        </w:rPr>
        <w:t>muddatli</w:t>
      </w:r>
      <w:r w:rsidRPr="00EE13C5">
        <w:rPr>
          <w:rFonts w:ascii="Arial" w:eastAsia="Times New Roman" w:hAnsi="Arial" w:cs="Arial"/>
          <w:sz w:val="26"/>
          <w:szCs w:val="26"/>
          <w:lang w:val="uz-Cyrl-UZ"/>
        </w:rPr>
        <w:t xml:space="preserve"> depozitlari bo‘yicha foizli xarajatlar</w:t>
      </w:r>
    </w:p>
    <w:p w14:paraId="51B24F74"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Kt – 2240</w:t>
      </w:r>
      <w:r w:rsidRPr="00EE13C5">
        <w:rPr>
          <w:rFonts w:ascii="Arial" w:eastAsia="Times New Roman" w:hAnsi="Arial" w:cs="Arial"/>
          <w:sz w:val="26"/>
          <w:szCs w:val="26"/>
          <w:lang w:val="en-US"/>
        </w:rPr>
        <w:t>5000</w:t>
      </w:r>
      <w:r w:rsidRPr="00EE13C5">
        <w:rPr>
          <w:rFonts w:ascii="Arial" w:eastAsia="Times New Roman" w:hAnsi="Arial" w:cs="Arial"/>
          <w:sz w:val="26"/>
          <w:szCs w:val="26"/>
          <w:lang w:val="uz-Cyrl-UZ"/>
        </w:rPr>
        <w:t xml:space="preserve">% </w:t>
      </w:r>
      <w:r w:rsidRPr="00EE13C5">
        <w:rPr>
          <w:rFonts w:ascii="Arial" w:eastAsia="Times New Roman" w:hAnsi="Arial" w:cs="Arial"/>
          <w:sz w:val="26"/>
          <w:szCs w:val="26"/>
          <w:lang w:val="en-US"/>
        </w:rPr>
        <w:t>Muddatli</w:t>
      </w:r>
      <w:r w:rsidRPr="00EE13C5">
        <w:rPr>
          <w:rFonts w:ascii="Arial" w:eastAsia="Times New Roman" w:hAnsi="Arial" w:cs="Arial"/>
          <w:sz w:val="26"/>
          <w:szCs w:val="26"/>
          <w:lang w:val="uz-Cyrl-UZ"/>
        </w:rPr>
        <w:t xml:space="preserve"> depozitlar bo‘yicha hisoblangan foizlar</w:t>
      </w:r>
    </w:p>
    <w:p w14:paraId="409EE6F6" w14:textId="77777777" w:rsidR="00E04AB4" w:rsidRPr="00EE13C5" w:rsidRDefault="00E04AB4" w:rsidP="00E35D3C">
      <w:pPr>
        <w:pStyle w:val="af6"/>
        <w:numPr>
          <w:ilvl w:val="1"/>
          <w:numId w:val="3"/>
        </w:numPr>
        <w:shd w:val="clear" w:color="auto" w:fill="FFFFFF"/>
        <w:spacing w:line="276" w:lineRule="auto"/>
        <w:jc w:val="both"/>
        <w:rPr>
          <w:rFonts w:ascii="Arial" w:hAnsi="Arial" w:cs="Arial"/>
          <w:sz w:val="26"/>
          <w:szCs w:val="26"/>
          <w:lang w:val="en-US"/>
        </w:rPr>
      </w:pPr>
      <w:r w:rsidRPr="00EE13C5">
        <w:rPr>
          <w:rFonts w:ascii="Arial" w:hAnsi="Arial" w:cs="Arial"/>
          <w:noProof/>
          <w:sz w:val="26"/>
          <w:szCs w:val="26"/>
          <w:lang w:val="uz-Cyrl-UZ"/>
        </w:rPr>
        <w:t xml:space="preserve">Omonat </w:t>
      </w:r>
      <w:r w:rsidRPr="00EE13C5">
        <w:rPr>
          <w:rFonts w:ascii="Arial" w:hAnsi="Arial" w:cs="Arial"/>
          <w:noProof/>
          <w:sz w:val="26"/>
          <w:szCs w:val="26"/>
          <w:lang w:val="en-US"/>
        </w:rPr>
        <w:t>f</w:t>
      </w:r>
      <w:r w:rsidRPr="00EE13C5">
        <w:rPr>
          <w:rFonts w:ascii="Arial" w:hAnsi="Arial" w:cs="Arial"/>
          <w:noProof/>
          <w:sz w:val="26"/>
          <w:szCs w:val="26"/>
          <w:lang w:val="uz-Cyrl-UZ"/>
        </w:rPr>
        <w:t>oizlar</w:t>
      </w:r>
      <w:r w:rsidRPr="00EE13C5">
        <w:rPr>
          <w:rFonts w:ascii="Arial" w:hAnsi="Arial" w:cs="Arial"/>
          <w:noProof/>
          <w:sz w:val="26"/>
          <w:szCs w:val="26"/>
          <w:lang w:val="en-US"/>
        </w:rPr>
        <w:t>ini</w:t>
      </w:r>
      <w:r w:rsidRPr="00EE13C5">
        <w:rPr>
          <w:rFonts w:ascii="Arial" w:hAnsi="Arial" w:cs="Arial"/>
          <w:noProof/>
          <w:sz w:val="26"/>
          <w:szCs w:val="26"/>
          <w:lang w:val="uz-Cyrl-UZ"/>
        </w:rPr>
        <w:t xml:space="preserve"> mijoz</w:t>
      </w:r>
      <w:r w:rsidRPr="00EE13C5">
        <w:rPr>
          <w:rFonts w:ascii="Arial" w:hAnsi="Arial" w:cs="Arial"/>
          <w:noProof/>
          <w:sz w:val="26"/>
          <w:szCs w:val="26"/>
          <w:lang w:val="en-US"/>
        </w:rPr>
        <w:t xml:space="preserve"> hisobraqamiga kirim qilish:</w:t>
      </w:r>
    </w:p>
    <w:p w14:paraId="2B0F52B2" w14:textId="77777777" w:rsidR="00E04AB4" w:rsidRPr="00EE13C5" w:rsidRDefault="00E04AB4" w:rsidP="00E04AB4">
      <w:pPr>
        <w:shd w:val="clear" w:color="auto" w:fill="FFFFFF"/>
        <w:spacing w:line="276" w:lineRule="auto"/>
        <w:ind w:firstLine="709"/>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D</w:t>
      </w:r>
      <w:r w:rsidRPr="00EE13C5">
        <w:rPr>
          <w:rFonts w:ascii="Arial" w:eastAsia="Times New Roman" w:hAnsi="Arial" w:cs="Arial"/>
          <w:noProof/>
          <w:sz w:val="26"/>
          <w:szCs w:val="26"/>
          <w:lang w:val="uz-Cyrl-UZ"/>
        </w:rPr>
        <w:t xml:space="preserve">t – </w:t>
      </w:r>
      <w:r w:rsidRPr="00EE13C5">
        <w:rPr>
          <w:rFonts w:ascii="Arial" w:eastAsia="Times New Roman" w:hAnsi="Arial" w:cs="Arial"/>
          <w:noProof/>
          <w:sz w:val="26"/>
          <w:szCs w:val="26"/>
          <w:lang w:val="en-US"/>
        </w:rPr>
        <w:t>22405000</w:t>
      </w:r>
      <w:r w:rsidRPr="00EE13C5">
        <w:rPr>
          <w:rFonts w:ascii="Arial" w:eastAsia="Times New Roman" w:hAnsi="Arial" w:cs="Arial"/>
          <w:noProof/>
          <w:sz w:val="26"/>
          <w:szCs w:val="26"/>
          <w:lang w:val="uz-Cyrl-UZ"/>
        </w:rPr>
        <w:t xml:space="preserve">% </w:t>
      </w:r>
      <w:r w:rsidRPr="00EE13C5">
        <w:rPr>
          <w:rFonts w:ascii="Arial" w:hAnsi="Arial" w:cs="Arial"/>
          <w:noProof/>
          <w:color w:val="000000" w:themeColor="text1"/>
          <w:lang w:val="en-US"/>
        </w:rPr>
        <w:t>Muddatli depozitlari bo’yicha hisoblangan foizlar</w:t>
      </w:r>
    </w:p>
    <w:p w14:paraId="05E43CA7" w14:textId="77777777" w:rsidR="00E04AB4" w:rsidRPr="00EE13C5" w:rsidRDefault="00E04AB4" w:rsidP="00E04AB4">
      <w:pPr>
        <w:shd w:val="clear" w:color="auto" w:fill="FFFFFF"/>
        <w:spacing w:line="276" w:lineRule="auto"/>
        <w:ind w:firstLine="709"/>
        <w:jc w:val="both"/>
        <w:rPr>
          <w:rFonts w:ascii="Arial" w:eastAsia="Times New Roman" w:hAnsi="Arial" w:cs="Arial"/>
          <w:noProof/>
          <w:sz w:val="26"/>
          <w:szCs w:val="26"/>
          <w:lang w:val="en-US"/>
        </w:rPr>
      </w:pPr>
      <w:r w:rsidRPr="00EE13C5">
        <w:rPr>
          <w:rFonts w:ascii="Arial" w:eastAsia="Times New Roman" w:hAnsi="Arial" w:cs="Arial"/>
          <w:noProof/>
          <w:sz w:val="26"/>
          <w:szCs w:val="26"/>
          <w:lang w:val="uz-Cyrl-UZ"/>
        </w:rPr>
        <w:t xml:space="preserve">Kt – </w:t>
      </w:r>
      <w:r w:rsidRPr="00EE13C5">
        <w:rPr>
          <w:rFonts w:ascii="Arial" w:eastAsia="Times New Roman" w:hAnsi="Arial" w:cs="Arial"/>
          <w:noProof/>
          <w:sz w:val="26"/>
          <w:szCs w:val="26"/>
          <w:lang w:val="en-US"/>
        </w:rPr>
        <w:t>20206000</w:t>
      </w:r>
      <w:r w:rsidRPr="00EE13C5">
        <w:rPr>
          <w:rFonts w:ascii="Arial" w:eastAsia="Times New Roman" w:hAnsi="Arial" w:cs="Arial"/>
          <w:noProof/>
          <w:sz w:val="26"/>
          <w:szCs w:val="26"/>
          <w:lang w:val="uz-Cyrl-UZ"/>
        </w:rPr>
        <w:t xml:space="preserve">% Jismoniy shaxslarning </w:t>
      </w:r>
      <w:r w:rsidRPr="00EE13C5">
        <w:rPr>
          <w:rFonts w:ascii="Arial" w:eastAsia="Times New Roman" w:hAnsi="Arial" w:cs="Arial"/>
          <w:noProof/>
          <w:sz w:val="26"/>
          <w:szCs w:val="26"/>
          <w:lang w:val="en-US"/>
        </w:rPr>
        <w:t>talab qilib olinguncha</w:t>
      </w:r>
      <w:r w:rsidRPr="00EE13C5">
        <w:rPr>
          <w:rFonts w:ascii="Arial" w:eastAsia="Times New Roman" w:hAnsi="Arial" w:cs="Arial"/>
          <w:noProof/>
          <w:sz w:val="26"/>
          <w:szCs w:val="26"/>
          <w:lang w:val="uz-Cyrl-UZ"/>
        </w:rPr>
        <w:t xml:space="preserve"> depozitlari</w:t>
      </w:r>
    </w:p>
    <w:p w14:paraId="1FF778CF" w14:textId="77777777" w:rsidR="00E04AB4" w:rsidRPr="00EE13C5" w:rsidRDefault="00E04AB4" w:rsidP="00E35D3C">
      <w:pPr>
        <w:pStyle w:val="af6"/>
        <w:numPr>
          <w:ilvl w:val="1"/>
          <w:numId w:val="3"/>
        </w:numPr>
        <w:shd w:val="clear" w:color="auto" w:fill="FFFFFF"/>
        <w:spacing w:line="276" w:lineRule="auto"/>
        <w:jc w:val="both"/>
        <w:rPr>
          <w:rFonts w:ascii="Arial" w:hAnsi="Arial" w:cs="Arial"/>
          <w:sz w:val="26"/>
          <w:szCs w:val="26"/>
          <w:lang w:val="en-US"/>
        </w:rPr>
      </w:pPr>
      <w:r w:rsidRPr="00EE13C5">
        <w:rPr>
          <w:rFonts w:ascii="Arial" w:hAnsi="Arial" w:cs="Arial"/>
          <w:noProof/>
          <w:sz w:val="26"/>
          <w:szCs w:val="26"/>
          <w:lang w:val="uz-Cyrl-UZ"/>
        </w:rPr>
        <w:t>Omonat foizlar</w:t>
      </w:r>
      <w:r w:rsidRPr="00EE13C5">
        <w:rPr>
          <w:rFonts w:ascii="Arial" w:hAnsi="Arial" w:cs="Arial"/>
          <w:noProof/>
          <w:sz w:val="26"/>
          <w:szCs w:val="26"/>
          <w:lang w:val="en-US"/>
        </w:rPr>
        <w:t>ini</w:t>
      </w:r>
      <w:r w:rsidRPr="00EE13C5">
        <w:rPr>
          <w:rFonts w:ascii="Arial" w:hAnsi="Arial" w:cs="Arial"/>
          <w:noProof/>
          <w:sz w:val="26"/>
          <w:szCs w:val="26"/>
          <w:lang w:val="uz-Cyrl-UZ"/>
        </w:rPr>
        <w:t xml:space="preserve"> mijozga toʻlash</w:t>
      </w:r>
    </w:p>
    <w:p w14:paraId="73E26221"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 xml:space="preserve">Dt – </w:t>
      </w:r>
      <w:r w:rsidRPr="00EE13C5">
        <w:rPr>
          <w:rFonts w:ascii="Arial" w:eastAsia="Times New Roman" w:hAnsi="Arial" w:cs="Arial"/>
          <w:sz w:val="26"/>
          <w:szCs w:val="26"/>
          <w:lang w:val="en-US"/>
        </w:rPr>
        <w:t>20206000</w:t>
      </w:r>
      <w:r w:rsidRPr="00EE13C5">
        <w:rPr>
          <w:rFonts w:ascii="Arial" w:eastAsia="Times New Roman" w:hAnsi="Arial" w:cs="Arial"/>
          <w:sz w:val="26"/>
          <w:szCs w:val="26"/>
          <w:lang w:val="uz-Cyrl-UZ"/>
        </w:rPr>
        <w:t xml:space="preserve">% </w:t>
      </w:r>
      <w:r w:rsidRPr="00EE13C5">
        <w:rPr>
          <w:rFonts w:ascii="Arial" w:eastAsia="Times New Roman" w:hAnsi="Arial" w:cs="Arial"/>
          <w:sz w:val="26"/>
          <w:szCs w:val="26"/>
          <w:lang w:val="en-US"/>
        </w:rPr>
        <w:t>Talab qilib olinguncha</w:t>
      </w:r>
      <w:r w:rsidRPr="00EE13C5">
        <w:rPr>
          <w:rFonts w:ascii="Arial" w:eastAsia="Times New Roman" w:hAnsi="Arial" w:cs="Arial"/>
          <w:sz w:val="26"/>
          <w:szCs w:val="26"/>
          <w:lang w:val="uz-Cyrl-UZ"/>
        </w:rPr>
        <w:t xml:space="preserve"> depozitlar</w:t>
      </w:r>
    </w:p>
    <w:p w14:paraId="4EDB9063"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lastRenderedPageBreak/>
        <w:t>Kt – 10101000%10111000% Amaliyot kassalaridagi naqd pullar</w:t>
      </w:r>
    </w:p>
    <w:p w14:paraId="583EFE4E"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 xml:space="preserve">Kt – 23118000% Jismoniy shaxslarning depozit hisobvaraqlaridan bank kartalariga o‘tkazilishi lozim bo‘lgan mablag‘lar bo‘yicha tranzit hisobvaraqlar </w:t>
      </w:r>
    </w:p>
    <w:p w14:paraId="03AED619" w14:textId="77777777" w:rsidR="00E04AB4" w:rsidRPr="00EE13C5" w:rsidRDefault="00E04AB4" w:rsidP="00E35D3C">
      <w:pPr>
        <w:pStyle w:val="af6"/>
        <w:numPr>
          <w:ilvl w:val="1"/>
          <w:numId w:val="3"/>
        </w:numPr>
        <w:shd w:val="clear" w:color="auto" w:fill="FFFFFF"/>
        <w:spacing w:line="276" w:lineRule="auto"/>
        <w:jc w:val="both"/>
        <w:rPr>
          <w:rFonts w:ascii="Arial" w:hAnsi="Arial" w:cs="Arial"/>
          <w:sz w:val="26"/>
          <w:szCs w:val="26"/>
          <w:lang w:val="uz-Cyrl-UZ"/>
        </w:rPr>
      </w:pPr>
      <w:r w:rsidRPr="00EE13C5">
        <w:rPr>
          <w:rFonts w:ascii="Arial" w:hAnsi="Arial" w:cs="Arial"/>
          <w:sz w:val="26"/>
          <w:szCs w:val="26"/>
          <w:lang w:val="uz-Cyrl-UZ"/>
        </w:rPr>
        <w:t>Omonatlarni qaytarish</w:t>
      </w:r>
      <w:r w:rsidRPr="00EE13C5">
        <w:rPr>
          <w:rFonts w:ascii="Arial" w:hAnsi="Arial" w:cs="Arial"/>
          <w:sz w:val="26"/>
          <w:szCs w:val="26"/>
          <w:lang w:val="en-US"/>
        </w:rPr>
        <w:t>:</w:t>
      </w:r>
    </w:p>
    <w:p w14:paraId="655835CD"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Dt – 20</w:t>
      </w:r>
      <w:r w:rsidRPr="00EE13C5">
        <w:rPr>
          <w:rFonts w:ascii="Arial" w:eastAsia="Times New Roman" w:hAnsi="Arial" w:cs="Arial"/>
          <w:sz w:val="26"/>
          <w:szCs w:val="26"/>
          <w:lang w:val="en-US"/>
        </w:rPr>
        <w:t>6</w:t>
      </w:r>
      <w:r w:rsidRPr="00EE13C5">
        <w:rPr>
          <w:rFonts w:ascii="Arial" w:eastAsia="Times New Roman" w:hAnsi="Arial" w:cs="Arial"/>
          <w:sz w:val="26"/>
          <w:szCs w:val="26"/>
          <w:lang w:val="uz-Cyrl-UZ"/>
        </w:rPr>
        <w:t>06</w:t>
      </w:r>
      <w:r w:rsidRPr="00EE13C5">
        <w:rPr>
          <w:rFonts w:ascii="Arial" w:eastAsia="Times New Roman" w:hAnsi="Arial" w:cs="Arial"/>
          <w:sz w:val="26"/>
          <w:szCs w:val="26"/>
          <w:lang w:val="en-US"/>
        </w:rPr>
        <w:t>000</w:t>
      </w:r>
      <w:r w:rsidRPr="00EE13C5">
        <w:rPr>
          <w:rFonts w:ascii="Arial" w:eastAsia="Times New Roman" w:hAnsi="Arial" w:cs="Arial"/>
          <w:sz w:val="26"/>
          <w:szCs w:val="26"/>
          <w:lang w:val="uz-Cyrl-UZ"/>
        </w:rPr>
        <w:t xml:space="preserve">% Jismoniy shaxslarning </w:t>
      </w:r>
      <w:r w:rsidRPr="00EE13C5">
        <w:rPr>
          <w:rFonts w:ascii="Arial" w:eastAsia="Times New Roman" w:hAnsi="Arial" w:cs="Arial"/>
          <w:sz w:val="26"/>
          <w:szCs w:val="26"/>
          <w:lang w:val="en-US"/>
        </w:rPr>
        <w:t>muddatli</w:t>
      </w:r>
      <w:r w:rsidRPr="00EE13C5">
        <w:rPr>
          <w:rFonts w:ascii="Arial" w:eastAsia="Times New Roman" w:hAnsi="Arial" w:cs="Arial"/>
          <w:sz w:val="26"/>
          <w:szCs w:val="26"/>
          <w:lang w:val="uz-Cyrl-UZ"/>
        </w:rPr>
        <w:t xml:space="preserve"> depozitlari</w:t>
      </w:r>
    </w:p>
    <w:p w14:paraId="0414E692"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Kt – 10101000%10111000% Amaliyot kassalaridagi naqd pullar</w:t>
      </w:r>
    </w:p>
    <w:p w14:paraId="30DE3480" w14:textId="77777777" w:rsidR="00E04AB4" w:rsidRPr="00EE13C5" w:rsidRDefault="00E04AB4" w:rsidP="00E04AB4">
      <w:pPr>
        <w:shd w:val="clear" w:color="auto" w:fill="FFFFFF"/>
        <w:tabs>
          <w:tab w:val="left" w:pos="993"/>
        </w:tabs>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Kt – 23118000% Jismoniy shaxslarning depozit hisobvaraqlaridan bank kartalariga o‘tkazilishi lozim bo‘lgan mablag‘lar bo‘yicha tranzit hisobvaraqlar</w:t>
      </w:r>
    </w:p>
    <w:p w14:paraId="5790D496" w14:textId="77777777" w:rsidR="00E04AB4" w:rsidRPr="00EE13C5" w:rsidRDefault="00E04AB4" w:rsidP="00E04AB4">
      <w:pPr>
        <w:shd w:val="clear" w:color="auto" w:fill="FFFFFF"/>
        <w:tabs>
          <w:tab w:val="left" w:pos="993"/>
        </w:tabs>
        <w:spacing w:line="276" w:lineRule="auto"/>
        <w:ind w:firstLine="709"/>
        <w:jc w:val="both"/>
        <w:rPr>
          <w:rFonts w:ascii="Arial" w:eastAsia="Times New Roman" w:hAnsi="Arial" w:cs="Arial"/>
          <w:sz w:val="26"/>
          <w:szCs w:val="26"/>
          <w:lang w:val="uz-Cyrl-UZ"/>
        </w:rPr>
      </w:pPr>
      <w:r w:rsidRPr="00EE13C5">
        <w:rPr>
          <w:rFonts w:ascii="Arial" w:eastAsia="Times New Roman" w:hAnsi="Arial" w:cs="Arial"/>
          <w:sz w:val="26"/>
          <w:szCs w:val="26"/>
          <w:lang w:val="uz-Cyrl-UZ"/>
        </w:rPr>
        <w:t xml:space="preserve">22.6. </w:t>
      </w:r>
      <w:bookmarkEnd w:id="3"/>
      <w:r w:rsidRPr="00EE13C5">
        <w:rPr>
          <w:rFonts w:ascii="Arial" w:eastAsia="Times New Roman" w:hAnsi="Arial" w:cs="Arial"/>
          <w:sz w:val="26"/>
          <w:szCs w:val="26"/>
          <w:lang w:val="uz-Cyrl-UZ"/>
        </w:rPr>
        <w:t>Muddatli omonatining muddati tugaganidan so‘ng mijoz tomonidan qaytarib olinmasa, omonat summasi talab qilib olinguncha hisob</w:t>
      </w:r>
      <w:r w:rsidRPr="00EE13C5">
        <w:rPr>
          <w:rFonts w:ascii="Arial" w:eastAsia="Times New Roman" w:hAnsi="Arial" w:cs="Arial"/>
          <w:sz w:val="26"/>
          <w:szCs w:val="26"/>
          <w:lang w:val="uz-Latn-UZ"/>
        </w:rPr>
        <w:t>varag‘ida</w:t>
      </w:r>
      <w:r w:rsidRPr="00EE13C5">
        <w:rPr>
          <w:rFonts w:ascii="Arial" w:eastAsia="Times New Roman" w:hAnsi="Arial" w:cs="Arial"/>
          <w:sz w:val="26"/>
          <w:szCs w:val="26"/>
          <w:lang w:val="uz-Cyrl-UZ"/>
        </w:rPr>
        <w:t xml:space="preserve"> aks ettirilishi:</w:t>
      </w:r>
      <w:r w:rsidRPr="00EE13C5">
        <w:rPr>
          <w:rFonts w:ascii="Arial" w:eastAsia="Times New Roman" w:hAnsi="Arial" w:cs="Arial"/>
          <w:sz w:val="26"/>
          <w:szCs w:val="26"/>
          <w:lang w:val="uz-Cyrl-UZ"/>
        </w:rPr>
        <w:tab/>
      </w:r>
    </w:p>
    <w:p w14:paraId="6A386045" w14:textId="77777777" w:rsidR="00E04AB4" w:rsidRPr="00EE13C5" w:rsidRDefault="00E04AB4" w:rsidP="00E04AB4">
      <w:pPr>
        <w:shd w:val="clear" w:color="auto" w:fill="FFFFFF"/>
        <w:spacing w:line="276" w:lineRule="auto"/>
        <w:ind w:firstLine="709"/>
        <w:jc w:val="both"/>
        <w:rPr>
          <w:rFonts w:ascii="Arial" w:eastAsia="Times New Roman" w:hAnsi="Arial" w:cs="Arial"/>
          <w:sz w:val="26"/>
          <w:szCs w:val="26"/>
          <w:lang w:val="uz-Cyrl-UZ"/>
        </w:rPr>
      </w:pPr>
      <w:r w:rsidRPr="00EE13C5">
        <w:rPr>
          <w:rFonts w:ascii="Arial" w:eastAsiaTheme="minorHAnsi" w:hAnsi="Arial" w:cs="Arial"/>
          <w:b/>
          <w:bCs/>
          <w:noProof/>
          <w:sz w:val="26"/>
          <w:szCs w:val="26"/>
          <w:lang w:val="uz-Cyrl-UZ" w:eastAsia="en-US"/>
        </w:rPr>
        <w:tab/>
      </w:r>
      <w:r w:rsidRPr="00EE13C5">
        <w:rPr>
          <w:rFonts w:ascii="Arial" w:eastAsia="Times New Roman" w:hAnsi="Arial" w:cs="Arial"/>
          <w:sz w:val="26"/>
          <w:szCs w:val="26"/>
          <w:lang w:val="uz-Cyrl-UZ"/>
        </w:rPr>
        <w:t>Dt – 20606000% Jismoniy shaxslarning muddatli depozitlari</w:t>
      </w:r>
    </w:p>
    <w:p w14:paraId="6856ADF6" w14:textId="0FD238D8" w:rsidR="00BD518E" w:rsidRPr="00EE13C5" w:rsidRDefault="00E04AB4" w:rsidP="00E04AB4">
      <w:pPr>
        <w:shd w:val="clear" w:color="auto" w:fill="FFFFFF"/>
        <w:spacing w:line="276" w:lineRule="auto"/>
        <w:ind w:firstLine="567"/>
        <w:jc w:val="both"/>
        <w:rPr>
          <w:rFonts w:ascii="Arial" w:eastAsia="Times New Roman" w:hAnsi="Arial" w:cs="Arial"/>
          <w:noProof/>
          <w:sz w:val="26"/>
          <w:szCs w:val="26"/>
          <w:lang w:val="uz-Cyrl-UZ"/>
        </w:rPr>
      </w:pPr>
      <w:r w:rsidRPr="00EE13C5">
        <w:rPr>
          <w:rFonts w:ascii="Arial" w:eastAsiaTheme="minorHAnsi" w:hAnsi="Arial" w:cs="Arial"/>
          <w:b/>
          <w:bCs/>
          <w:noProof/>
          <w:sz w:val="26"/>
          <w:szCs w:val="26"/>
          <w:lang w:val="uz-Cyrl-UZ" w:eastAsia="en-US"/>
        </w:rPr>
        <w:tab/>
      </w:r>
      <w:r w:rsidRPr="00EE13C5">
        <w:rPr>
          <w:rFonts w:ascii="Arial" w:eastAsia="Times New Roman" w:hAnsi="Arial" w:cs="Arial"/>
          <w:sz w:val="26"/>
          <w:szCs w:val="26"/>
          <w:lang w:val="uz-Cyrl-UZ"/>
        </w:rPr>
        <w:t>Kt – 20206000% Jismoniy shaxslarning talab qilib olinguncha saqlanadigan depozitlari.</w:t>
      </w:r>
      <w:bookmarkEnd w:id="2"/>
    </w:p>
    <w:p w14:paraId="605CA7F5" w14:textId="77777777" w:rsidR="00BD518E" w:rsidRPr="00EE13C5" w:rsidRDefault="00BD518E" w:rsidP="005E545B">
      <w:pPr>
        <w:autoSpaceDE w:val="0"/>
        <w:autoSpaceDN w:val="0"/>
        <w:adjustRightInd w:val="0"/>
        <w:spacing w:line="276" w:lineRule="auto"/>
        <w:ind w:firstLine="0"/>
        <w:rPr>
          <w:rFonts w:ascii="Arial" w:eastAsia="Times New Roman" w:hAnsi="Arial" w:cs="Arial"/>
          <w:b/>
          <w:bCs/>
          <w:noProof/>
          <w:sz w:val="26"/>
          <w:szCs w:val="26"/>
          <w:lang w:val="uz-Cyrl-UZ"/>
        </w:rPr>
      </w:pPr>
      <w:r w:rsidRPr="00EE13C5">
        <w:rPr>
          <w:rFonts w:ascii="Arial" w:eastAsia="Times New Roman" w:hAnsi="Arial" w:cs="Arial"/>
          <w:b/>
          <w:bCs/>
          <w:noProof/>
          <w:sz w:val="26"/>
          <w:szCs w:val="26"/>
          <w:lang w:val="uz-Cyrl-UZ"/>
        </w:rPr>
        <w:t>5-bob.Yakunlovchi qoidalar</w:t>
      </w:r>
    </w:p>
    <w:p w14:paraId="5DA449EE" w14:textId="77777777" w:rsidR="00BD518E" w:rsidRPr="00EE13C5" w:rsidRDefault="00BD518E" w:rsidP="00C6020D">
      <w:pPr>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23.</w:t>
      </w:r>
      <w:r w:rsidRPr="00EE13C5">
        <w:rPr>
          <w:rFonts w:ascii="Arial" w:eastAsia="Times New Roman" w:hAnsi="Arial" w:cs="Arial"/>
          <w:noProof/>
          <w:sz w:val="26"/>
          <w:szCs w:val="26"/>
          <w:lang w:val="uz-Cyrl-UZ"/>
        </w:rPr>
        <w:t xml:space="preserve"> Tartib talablarining buzilishida aybdor boʻlgan shaxslar qonunchilik hujjatlariga muvofiq javobgar boʻladilar. </w:t>
      </w:r>
    </w:p>
    <w:p w14:paraId="02B506D5" w14:textId="77777777" w:rsidR="00BD518E" w:rsidRPr="00EE13C5" w:rsidRDefault="00BD518E" w:rsidP="00C6020D">
      <w:pPr>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2</w:t>
      </w:r>
      <w:r w:rsidRPr="00EE13C5">
        <w:rPr>
          <w:rFonts w:ascii="Arial" w:eastAsia="Times New Roman" w:hAnsi="Arial" w:cs="Arial"/>
          <w:b/>
          <w:bCs/>
          <w:noProof/>
          <w:sz w:val="26"/>
          <w:szCs w:val="26"/>
          <w:lang w:val="en-US"/>
        </w:rPr>
        <w:t>4</w:t>
      </w:r>
      <w:r w:rsidRPr="00EE13C5">
        <w:rPr>
          <w:rFonts w:ascii="Arial" w:eastAsia="Times New Roman" w:hAnsi="Arial" w:cs="Arial"/>
          <w:b/>
          <w:bCs/>
          <w:noProof/>
          <w:sz w:val="26"/>
          <w:szCs w:val="26"/>
          <w:lang w:val="uz-Cyrl-UZ"/>
        </w:rPr>
        <w:t>.</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Nizolar</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qonunchilik</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hujjatlarida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belgilangan</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tartibda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hal</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qilinadi.</w:t>
      </w:r>
    </w:p>
    <w:p w14:paraId="75D3C4E9" w14:textId="77777777" w:rsidR="00BD518E" w:rsidRPr="00EE13C5" w:rsidRDefault="00BD518E" w:rsidP="00C6020D">
      <w:pPr>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2</w:t>
      </w:r>
      <w:r w:rsidRPr="00EE13C5">
        <w:rPr>
          <w:rFonts w:ascii="Arial" w:eastAsia="Times New Roman" w:hAnsi="Arial" w:cs="Arial"/>
          <w:b/>
          <w:bCs/>
          <w:noProof/>
          <w:sz w:val="26"/>
          <w:szCs w:val="26"/>
          <w:lang w:val="en-US"/>
        </w:rPr>
        <w:t>5</w:t>
      </w:r>
      <w:r w:rsidRPr="00EE13C5">
        <w:rPr>
          <w:rFonts w:ascii="Arial" w:eastAsia="Times New Roman" w:hAnsi="Arial" w:cs="Arial"/>
          <w:b/>
          <w:bCs/>
          <w:noProof/>
          <w:sz w:val="26"/>
          <w:szCs w:val="26"/>
          <w:lang w:val="uz-Cyrl-UZ"/>
        </w:rPr>
        <w:t>.</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Tartib</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ustidan</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qonunchilik</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hujjatlarida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belgilangan</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tartibda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shikoyat</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qilinishi</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mumkin.</w:t>
      </w:r>
    </w:p>
    <w:p w14:paraId="58360CF1" w14:textId="77777777" w:rsidR="00BD518E" w:rsidRPr="00EE13C5" w:rsidRDefault="00BD518E" w:rsidP="00C6020D">
      <w:pPr>
        <w:spacing w:line="276" w:lineRule="auto"/>
        <w:ind w:firstLine="567"/>
        <w:jc w:val="both"/>
        <w:rPr>
          <w:rFonts w:ascii="Arial" w:eastAsia="Times New Roman" w:hAnsi="Arial" w:cs="Arial"/>
          <w:noProof/>
          <w:sz w:val="26"/>
          <w:szCs w:val="26"/>
          <w:lang w:val="uz-Cyrl-UZ"/>
        </w:rPr>
      </w:pPr>
      <w:r w:rsidRPr="00EE13C5">
        <w:rPr>
          <w:rFonts w:ascii="Arial" w:eastAsia="Times New Roman" w:hAnsi="Arial" w:cs="Arial"/>
          <w:b/>
          <w:bCs/>
          <w:noProof/>
          <w:sz w:val="26"/>
          <w:szCs w:val="26"/>
          <w:lang w:val="uz-Cyrl-UZ"/>
        </w:rPr>
        <w:t>2</w:t>
      </w:r>
      <w:r w:rsidRPr="00EE13C5">
        <w:rPr>
          <w:rFonts w:ascii="Arial" w:eastAsia="Times New Roman" w:hAnsi="Arial" w:cs="Arial"/>
          <w:b/>
          <w:bCs/>
          <w:noProof/>
          <w:sz w:val="26"/>
          <w:szCs w:val="26"/>
          <w:lang w:val="en-US"/>
        </w:rPr>
        <w:t>6</w:t>
      </w:r>
      <w:r w:rsidRPr="00EE13C5">
        <w:rPr>
          <w:rFonts w:ascii="Arial" w:eastAsia="Times New Roman" w:hAnsi="Arial" w:cs="Arial"/>
          <w:b/>
          <w:bCs/>
          <w:noProof/>
          <w:sz w:val="26"/>
          <w:szCs w:val="26"/>
          <w:lang w:val="uz-Cyrl-UZ"/>
        </w:rPr>
        <w:t>.</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Tartib</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ro</w:t>
      </w:r>
      <w:r w:rsidRPr="00EE13C5">
        <w:rPr>
          <w:rFonts w:ascii="Arial" w:eastAsia="Times New Roman" w:hAnsi="Arial" w:cs="Arial"/>
          <w:noProof/>
          <w:sz w:val="26"/>
          <w:szCs w:val="26"/>
          <w:lang w:val="en-US"/>
        </w:rPr>
        <w:t>ʼ</w:t>
      </w:r>
      <w:r w:rsidRPr="00EE13C5">
        <w:rPr>
          <w:rFonts w:ascii="Arial" w:eastAsia="Times New Roman" w:hAnsi="Arial" w:cs="Arial"/>
          <w:noProof/>
          <w:sz w:val="26"/>
          <w:szCs w:val="26"/>
          <w:lang w:val="uz-Cyrl-UZ"/>
        </w:rPr>
        <w:t>yxatga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olingan</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sanadan</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boshlab</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kuchga</w:t>
      </w:r>
      <w:r w:rsidRPr="00EE13C5">
        <w:rPr>
          <w:rFonts w:ascii="Arial" w:eastAsia="Times New Roman" w:hAnsi="Arial" w:cs="Arial"/>
          <w:noProof/>
          <w:sz w:val="26"/>
          <w:szCs w:val="26"/>
          <w:lang w:val="en-US"/>
        </w:rPr>
        <w:t xml:space="preserve"> </w:t>
      </w:r>
      <w:r w:rsidRPr="00EE13C5">
        <w:rPr>
          <w:rFonts w:ascii="Arial" w:eastAsia="Times New Roman" w:hAnsi="Arial" w:cs="Arial"/>
          <w:noProof/>
          <w:sz w:val="26"/>
          <w:szCs w:val="26"/>
          <w:lang w:val="uz-Cyrl-UZ"/>
        </w:rPr>
        <w:t>kiradi.</w:t>
      </w:r>
    </w:p>
    <w:p w14:paraId="2C9B527E" w14:textId="77777777" w:rsidR="00BD518E" w:rsidRPr="00EE13C5" w:rsidRDefault="00BD518E" w:rsidP="005E545B">
      <w:pPr>
        <w:spacing w:line="276" w:lineRule="auto"/>
        <w:ind w:firstLine="567"/>
        <w:jc w:val="both"/>
        <w:rPr>
          <w:rFonts w:ascii="Arial" w:hAnsi="Arial" w:cs="Arial"/>
          <w:b/>
          <w:bCs/>
          <w:noProof/>
          <w:sz w:val="26"/>
          <w:szCs w:val="26"/>
          <w:lang w:val="en-US"/>
        </w:rPr>
      </w:pPr>
      <w:r w:rsidRPr="00EE13C5">
        <w:rPr>
          <w:rFonts w:ascii="Arial" w:hAnsi="Arial" w:cs="Arial"/>
          <w:b/>
          <w:bCs/>
          <w:noProof/>
          <w:sz w:val="26"/>
          <w:szCs w:val="26"/>
          <w:lang w:val="en-US"/>
        </w:rPr>
        <w:t>Kiritildi:</w:t>
      </w:r>
    </w:p>
    <w:tbl>
      <w:tblPr>
        <w:tblW w:w="9639" w:type="dxa"/>
        <w:jc w:val="center"/>
        <w:tblLayout w:type="fixed"/>
        <w:tblLook w:val="04A0" w:firstRow="1" w:lastRow="0" w:firstColumn="1" w:lastColumn="0" w:noHBand="0" w:noVBand="1"/>
      </w:tblPr>
      <w:tblGrid>
        <w:gridCol w:w="4486"/>
        <w:gridCol w:w="2201"/>
        <w:gridCol w:w="2952"/>
      </w:tblGrid>
      <w:tr w:rsidR="00BD518E" w:rsidRPr="00EE13C5" w14:paraId="7F7FD0BD" w14:textId="77777777" w:rsidTr="005D284F">
        <w:trPr>
          <w:jc w:val="center"/>
        </w:trPr>
        <w:tc>
          <w:tcPr>
            <w:tcW w:w="4486" w:type="dxa"/>
            <w:shd w:val="clear" w:color="auto" w:fill="auto"/>
          </w:tcPr>
          <w:p w14:paraId="5DB8768D" w14:textId="77777777" w:rsidR="00BD518E" w:rsidRPr="00EE13C5" w:rsidRDefault="00BD518E" w:rsidP="005D284F">
            <w:pPr>
              <w:spacing w:line="276" w:lineRule="auto"/>
              <w:ind w:firstLine="567"/>
              <w:jc w:val="both"/>
              <w:rPr>
                <w:rFonts w:ascii="Arial" w:hAnsi="Arial" w:cs="Arial"/>
                <w:b/>
                <w:bCs/>
                <w:noProof/>
                <w:sz w:val="26"/>
                <w:szCs w:val="26"/>
                <w:lang w:val="uz-Cyrl-UZ"/>
              </w:rPr>
            </w:pPr>
          </w:p>
          <w:p w14:paraId="08A8E3B5" w14:textId="77777777" w:rsidR="00BD518E" w:rsidRPr="00EE13C5" w:rsidRDefault="00BD518E" w:rsidP="005D284F">
            <w:pPr>
              <w:spacing w:line="276" w:lineRule="auto"/>
              <w:ind w:firstLine="567"/>
              <w:jc w:val="both"/>
              <w:rPr>
                <w:rFonts w:ascii="Arial" w:hAnsi="Arial" w:cs="Arial"/>
                <w:noProof/>
                <w:sz w:val="26"/>
                <w:szCs w:val="26"/>
                <w:lang w:val="en-US"/>
              </w:rPr>
            </w:pPr>
            <w:r w:rsidRPr="00EE13C5">
              <w:rPr>
                <w:rFonts w:ascii="Arial" w:hAnsi="Arial" w:cs="Arial"/>
                <w:noProof/>
                <w:sz w:val="26"/>
                <w:szCs w:val="26"/>
                <w:lang w:val="uz-Cyrl-UZ"/>
              </w:rPr>
              <w:t>Chakana nokredit xizmatlar</w:t>
            </w:r>
            <w:r w:rsidRPr="00EE13C5">
              <w:rPr>
                <w:rFonts w:ascii="Arial" w:hAnsi="Arial" w:cs="Arial"/>
                <w:noProof/>
                <w:sz w:val="26"/>
                <w:szCs w:val="26"/>
                <w:lang w:val="en-US"/>
              </w:rPr>
              <w:t xml:space="preserve"> </w:t>
            </w:r>
          </w:p>
          <w:p w14:paraId="52343A1F" w14:textId="77777777" w:rsidR="00BD518E" w:rsidRPr="00EE13C5" w:rsidRDefault="00BD518E" w:rsidP="005D284F">
            <w:pPr>
              <w:spacing w:line="276" w:lineRule="auto"/>
              <w:ind w:firstLine="567"/>
              <w:jc w:val="both"/>
              <w:rPr>
                <w:rFonts w:ascii="Arial" w:hAnsi="Arial" w:cs="Arial"/>
                <w:b/>
                <w:bCs/>
                <w:noProof/>
                <w:sz w:val="26"/>
                <w:szCs w:val="26"/>
                <w:lang w:val="en-US"/>
              </w:rPr>
            </w:pPr>
            <w:r w:rsidRPr="00EE13C5">
              <w:rPr>
                <w:rFonts w:ascii="Arial" w:hAnsi="Arial" w:cs="Arial"/>
                <w:noProof/>
                <w:sz w:val="26"/>
                <w:szCs w:val="26"/>
                <w:lang w:val="en-US"/>
              </w:rPr>
              <w:t>boʻlimi boshligʻi v.b.</w:t>
            </w:r>
          </w:p>
        </w:tc>
        <w:tc>
          <w:tcPr>
            <w:tcW w:w="2201" w:type="dxa"/>
            <w:shd w:val="clear" w:color="auto" w:fill="auto"/>
          </w:tcPr>
          <w:p w14:paraId="38A686E9" w14:textId="77777777" w:rsidR="00BD518E" w:rsidRPr="00EE13C5" w:rsidRDefault="00BD518E" w:rsidP="005D284F">
            <w:pPr>
              <w:tabs>
                <w:tab w:val="left" w:pos="709"/>
                <w:tab w:val="left" w:pos="851"/>
                <w:tab w:val="left" w:pos="993"/>
                <w:tab w:val="left" w:pos="1038"/>
              </w:tabs>
              <w:spacing w:line="276" w:lineRule="auto"/>
              <w:ind w:firstLine="567"/>
              <w:jc w:val="both"/>
              <w:rPr>
                <w:rFonts w:ascii="Arial" w:hAnsi="Arial" w:cs="Arial"/>
                <w:b/>
                <w:bCs/>
                <w:noProof/>
                <w:sz w:val="26"/>
                <w:szCs w:val="26"/>
                <w:lang w:val="uz-Cyrl-UZ"/>
              </w:rPr>
            </w:pPr>
          </w:p>
        </w:tc>
        <w:tc>
          <w:tcPr>
            <w:tcW w:w="2952" w:type="dxa"/>
            <w:shd w:val="clear" w:color="auto" w:fill="auto"/>
          </w:tcPr>
          <w:p w14:paraId="679275B4" w14:textId="77777777" w:rsidR="00BD518E" w:rsidRPr="00EE13C5" w:rsidRDefault="00BD518E" w:rsidP="005D284F">
            <w:pPr>
              <w:tabs>
                <w:tab w:val="left" w:pos="709"/>
                <w:tab w:val="left" w:pos="851"/>
                <w:tab w:val="left" w:pos="993"/>
                <w:tab w:val="left" w:pos="1038"/>
              </w:tabs>
              <w:spacing w:line="276" w:lineRule="auto"/>
              <w:ind w:firstLine="567"/>
              <w:jc w:val="right"/>
              <w:rPr>
                <w:rFonts w:ascii="Arial" w:hAnsi="Arial" w:cs="Arial"/>
                <w:b/>
                <w:bCs/>
                <w:noProof/>
                <w:sz w:val="26"/>
                <w:szCs w:val="26"/>
                <w:lang w:val="uz-Cyrl-UZ"/>
              </w:rPr>
            </w:pPr>
          </w:p>
          <w:p w14:paraId="78BA6B28" w14:textId="77777777" w:rsidR="00BD518E" w:rsidRPr="00EE13C5" w:rsidRDefault="00BD518E" w:rsidP="005D284F">
            <w:pPr>
              <w:tabs>
                <w:tab w:val="left" w:pos="709"/>
                <w:tab w:val="left" w:pos="851"/>
                <w:tab w:val="left" w:pos="993"/>
                <w:tab w:val="left" w:pos="1038"/>
              </w:tabs>
              <w:spacing w:line="276" w:lineRule="auto"/>
              <w:ind w:firstLine="567"/>
              <w:jc w:val="right"/>
              <w:rPr>
                <w:rFonts w:ascii="Arial" w:hAnsi="Arial" w:cs="Arial"/>
                <w:b/>
                <w:bCs/>
                <w:noProof/>
                <w:sz w:val="26"/>
                <w:szCs w:val="26"/>
                <w:lang w:val="uz-Cyrl-UZ"/>
              </w:rPr>
            </w:pPr>
          </w:p>
          <w:p w14:paraId="22ADC589" w14:textId="77777777" w:rsidR="00BD518E" w:rsidRPr="00EE13C5" w:rsidRDefault="00BD518E" w:rsidP="005D284F">
            <w:pPr>
              <w:tabs>
                <w:tab w:val="left" w:pos="709"/>
                <w:tab w:val="left" w:pos="851"/>
                <w:tab w:val="left" w:pos="993"/>
                <w:tab w:val="left" w:pos="1038"/>
              </w:tabs>
              <w:spacing w:line="276" w:lineRule="auto"/>
              <w:ind w:firstLine="0"/>
              <w:jc w:val="both"/>
              <w:rPr>
                <w:rFonts w:ascii="Arial" w:hAnsi="Arial" w:cs="Arial"/>
                <w:b/>
                <w:bCs/>
                <w:noProof/>
                <w:sz w:val="26"/>
                <w:szCs w:val="26"/>
                <w:lang w:val="en-US"/>
              </w:rPr>
            </w:pPr>
            <w:r w:rsidRPr="00EE13C5">
              <w:rPr>
                <w:rFonts w:ascii="Arial" w:hAnsi="Arial" w:cs="Arial"/>
                <w:b/>
                <w:bCs/>
                <w:noProof/>
                <w:sz w:val="26"/>
                <w:szCs w:val="26"/>
                <w:lang w:val="en-US"/>
              </w:rPr>
              <w:t>N.Nasrullaxoʻjayev</w:t>
            </w:r>
          </w:p>
        </w:tc>
      </w:tr>
    </w:tbl>
    <w:p w14:paraId="6577D6CC" w14:textId="77777777" w:rsidR="00BD518E" w:rsidRPr="00EE13C5" w:rsidRDefault="00BD518E" w:rsidP="005E545B">
      <w:pPr>
        <w:spacing w:line="276" w:lineRule="auto"/>
        <w:ind w:firstLine="567"/>
        <w:jc w:val="both"/>
        <w:rPr>
          <w:rFonts w:ascii="Arial" w:hAnsi="Arial" w:cs="Arial"/>
          <w:noProof/>
          <w:sz w:val="26"/>
          <w:szCs w:val="26"/>
          <w:lang w:val="en-US"/>
        </w:rPr>
      </w:pPr>
    </w:p>
    <w:tbl>
      <w:tblPr>
        <w:tblW w:w="9776" w:type="dxa"/>
        <w:tblInd w:w="-142" w:type="dxa"/>
        <w:tblLook w:val="04A0" w:firstRow="1" w:lastRow="0" w:firstColumn="1" w:lastColumn="0" w:noHBand="0" w:noVBand="1"/>
      </w:tblPr>
      <w:tblGrid>
        <w:gridCol w:w="4621"/>
        <w:gridCol w:w="2179"/>
        <w:gridCol w:w="2976"/>
      </w:tblGrid>
      <w:tr w:rsidR="00BD518E" w:rsidRPr="00EE13C5" w14:paraId="2C1AE268" w14:textId="77777777" w:rsidTr="005D284F">
        <w:tc>
          <w:tcPr>
            <w:tcW w:w="4621" w:type="dxa"/>
            <w:shd w:val="clear" w:color="auto" w:fill="auto"/>
          </w:tcPr>
          <w:p w14:paraId="41783EEE" w14:textId="77777777" w:rsidR="00BD518E" w:rsidRPr="00EE13C5" w:rsidRDefault="00BD518E" w:rsidP="005D284F">
            <w:pPr>
              <w:pStyle w:val="ae"/>
              <w:spacing w:line="276" w:lineRule="auto"/>
              <w:ind w:firstLine="567"/>
              <w:jc w:val="both"/>
              <w:rPr>
                <w:rStyle w:val="213pt"/>
                <w:rFonts w:ascii="Arial" w:hAnsi="Arial" w:cs="Arial"/>
                <w:b w:val="0"/>
                <w:bCs w:val="0"/>
                <w:noProof/>
                <w:lang w:val="en-US"/>
              </w:rPr>
            </w:pPr>
            <w:r w:rsidRPr="00EE13C5">
              <w:rPr>
                <w:rFonts w:ascii="Arial" w:hAnsi="Arial" w:cs="Arial"/>
                <w:b/>
                <w:noProof/>
                <w:sz w:val="26"/>
                <w:szCs w:val="26"/>
                <w:lang w:val="en-US"/>
              </w:rPr>
              <w:t>Kelishildi</w:t>
            </w:r>
            <w:r w:rsidRPr="00EE13C5">
              <w:rPr>
                <w:rFonts w:ascii="Arial" w:hAnsi="Arial" w:cs="Arial"/>
                <w:b/>
                <w:noProof/>
                <w:sz w:val="26"/>
                <w:szCs w:val="26"/>
                <w:lang w:val="uz-Cyrl-UZ"/>
              </w:rPr>
              <w:t>:</w:t>
            </w:r>
            <w:r w:rsidRPr="00EE13C5">
              <w:rPr>
                <w:rStyle w:val="213pt"/>
                <w:rFonts w:ascii="Arial" w:hAnsi="Arial" w:cs="Arial"/>
                <w:noProof/>
                <w:lang w:val="en-US"/>
              </w:rPr>
              <w:t xml:space="preserve"> </w:t>
            </w:r>
          </w:p>
          <w:p w14:paraId="3D12FCBD" w14:textId="77777777" w:rsidR="00BD518E" w:rsidRPr="00EE13C5" w:rsidRDefault="00BD518E" w:rsidP="005D284F">
            <w:pPr>
              <w:pStyle w:val="ae"/>
              <w:spacing w:line="276" w:lineRule="auto"/>
              <w:ind w:firstLine="567"/>
              <w:jc w:val="both"/>
              <w:rPr>
                <w:rFonts w:ascii="Arial" w:hAnsi="Arial" w:cs="Arial"/>
                <w:noProof/>
                <w:sz w:val="26"/>
                <w:szCs w:val="26"/>
                <w:lang w:val="uz-Cyrl-UZ"/>
              </w:rPr>
            </w:pPr>
          </w:p>
        </w:tc>
        <w:tc>
          <w:tcPr>
            <w:tcW w:w="2179" w:type="dxa"/>
            <w:shd w:val="clear" w:color="auto" w:fill="auto"/>
          </w:tcPr>
          <w:p w14:paraId="1C76B50E" w14:textId="77777777" w:rsidR="00BD518E" w:rsidRPr="00EE13C5" w:rsidRDefault="00BD518E" w:rsidP="005D284F">
            <w:pPr>
              <w:pStyle w:val="ae"/>
              <w:spacing w:line="276" w:lineRule="auto"/>
              <w:ind w:firstLine="567"/>
              <w:jc w:val="both"/>
              <w:rPr>
                <w:rFonts w:ascii="Arial" w:hAnsi="Arial" w:cs="Arial"/>
                <w:noProof/>
                <w:sz w:val="26"/>
                <w:szCs w:val="26"/>
                <w:lang w:val="en-US"/>
              </w:rPr>
            </w:pPr>
          </w:p>
        </w:tc>
        <w:tc>
          <w:tcPr>
            <w:tcW w:w="2976" w:type="dxa"/>
          </w:tcPr>
          <w:p w14:paraId="110C9E20" w14:textId="77777777" w:rsidR="00BD518E" w:rsidRPr="00EE13C5" w:rsidRDefault="00BD518E" w:rsidP="005D284F">
            <w:pPr>
              <w:pStyle w:val="ae"/>
              <w:spacing w:line="276" w:lineRule="auto"/>
              <w:ind w:firstLine="567"/>
              <w:jc w:val="both"/>
              <w:rPr>
                <w:rFonts w:ascii="Arial" w:hAnsi="Arial" w:cs="Arial"/>
                <w:noProof/>
                <w:sz w:val="26"/>
                <w:szCs w:val="26"/>
                <w:lang w:val="en-US"/>
              </w:rPr>
            </w:pPr>
          </w:p>
        </w:tc>
      </w:tr>
      <w:tr w:rsidR="00BD518E" w:rsidRPr="00EE13C5" w14:paraId="261885A4" w14:textId="77777777" w:rsidTr="005D284F">
        <w:trPr>
          <w:trHeight w:val="172"/>
        </w:trPr>
        <w:tc>
          <w:tcPr>
            <w:tcW w:w="4621" w:type="dxa"/>
            <w:shd w:val="clear" w:color="auto" w:fill="auto"/>
          </w:tcPr>
          <w:p w14:paraId="1E6C6CC6" w14:textId="77777777" w:rsidR="00BD518E" w:rsidRPr="00EE13C5" w:rsidRDefault="00BD518E" w:rsidP="005D284F">
            <w:pPr>
              <w:pStyle w:val="ae"/>
              <w:spacing w:line="276" w:lineRule="auto"/>
              <w:ind w:firstLine="567"/>
              <w:jc w:val="both"/>
              <w:rPr>
                <w:rFonts w:ascii="Arial" w:hAnsi="Arial" w:cs="Arial"/>
                <w:b/>
                <w:bCs/>
                <w:noProof/>
                <w:sz w:val="26"/>
                <w:szCs w:val="26"/>
                <w:lang w:val="en-US"/>
              </w:rPr>
            </w:pPr>
            <w:r w:rsidRPr="00EE13C5">
              <w:rPr>
                <w:rFonts w:ascii="Arial" w:hAnsi="Arial" w:cs="Arial"/>
                <w:noProof/>
                <w:sz w:val="26"/>
                <w:szCs w:val="26"/>
                <w:lang w:val="uz-Cyrl-UZ"/>
              </w:rPr>
              <w:t>Boshqaruv raisi</w:t>
            </w:r>
          </w:p>
        </w:tc>
        <w:tc>
          <w:tcPr>
            <w:tcW w:w="2179" w:type="dxa"/>
            <w:shd w:val="clear" w:color="auto" w:fill="auto"/>
          </w:tcPr>
          <w:p w14:paraId="4095BC39" w14:textId="77777777" w:rsidR="00BD518E" w:rsidRPr="00EE13C5"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4B62BDCF" w14:textId="77777777" w:rsidR="00BD518E" w:rsidRPr="00EE13C5" w:rsidRDefault="00BD518E" w:rsidP="005D284F">
            <w:pPr>
              <w:pStyle w:val="ae"/>
              <w:spacing w:line="276" w:lineRule="auto"/>
              <w:ind w:firstLine="0"/>
              <w:jc w:val="both"/>
              <w:rPr>
                <w:rStyle w:val="213pt"/>
                <w:rFonts w:ascii="Arial" w:hAnsi="Arial" w:cs="Arial"/>
                <w:noProof/>
                <w:lang w:val="en-US"/>
              </w:rPr>
            </w:pPr>
            <w:r w:rsidRPr="00EE13C5">
              <w:rPr>
                <w:rStyle w:val="213pt"/>
                <w:rFonts w:ascii="Arial" w:hAnsi="Arial" w:cs="Arial"/>
                <w:noProof/>
                <w:lang w:val="en-US"/>
              </w:rPr>
              <w:t>D</w:t>
            </w:r>
            <w:r w:rsidRPr="00EE13C5">
              <w:rPr>
                <w:rStyle w:val="213pt"/>
                <w:rFonts w:ascii="Arial" w:hAnsi="Arial" w:cs="Arial"/>
                <w:noProof/>
                <w:lang w:val="uz-Cyrl-UZ"/>
              </w:rPr>
              <w:t>.</w:t>
            </w:r>
            <w:r w:rsidRPr="00EE13C5">
              <w:rPr>
                <w:rStyle w:val="213pt"/>
                <w:rFonts w:ascii="Arial" w:hAnsi="Arial" w:cs="Arial"/>
                <w:noProof/>
                <w:lang w:val="en-US"/>
              </w:rPr>
              <w:t>P</w:t>
            </w:r>
            <w:r w:rsidRPr="00EE13C5">
              <w:rPr>
                <w:rStyle w:val="213pt"/>
                <w:rFonts w:ascii="Arial" w:hAnsi="Arial" w:cs="Arial"/>
                <w:noProof/>
              </w:rPr>
              <w:t>u</w:t>
            </w:r>
            <w:r w:rsidRPr="00EE13C5">
              <w:rPr>
                <w:rStyle w:val="213pt"/>
                <w:rFonts w:ascii="Arial" w:hAnsi="Arial" w:cs="Arial"/>
                <w:noProof/>
                <w:lang w:val="en-US"/>
              </w:rPr>
              <w:t>l</w:t>
            </w:r>
            <w:r w:rsidRPr="00EE13C5">
              <w:rPr>
                <w:rStyle w:val="213pt"/>
                <w:rFonts w:ascii="Arial" w:hAnsi="Arial" w:cs="Arial"/>
                <w:noProof/>
              </w:rPr>
              <w:t>atov</w:t>
            </w:r>
          </w:p>
        </w:tc>
      </w:tr>
      <w:tr w:rsidR="00BD518E" w:rsidRPr="00EE13C5" w14:paraId="3B3C790E" w14:textId="77777777" w:rsidTr="005D284F">
        <w:tc>
          <w:tcPr>
            <w:tcW w:w="4621" w:type="dxa"/>
            <w:shd w:val="clear" w:color="auto" w:fill="auto"/>
          </w:tcPr>
          <w:p w14:paraId="15CBBD72" w14:textId="77777777" w:rsidR="00BD518E" w:rsidRPr="00EE13C5"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442F8239" w14:textId="77777777" w:rsidR="00BD518E" w:rsidRPr="00EE13C5"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6DA3AD4E" w14:textId="77777777" w:rsidR="00BD518E" w:rsidRPr="00EE13C5" w:rsidRDefault="00BD518E" w:rsidP="005D284F">
            <w:pPr>
              <w:pStyle w:val="ae"/>
              <w:spacing w:line="276" w:lineRule="auto"/>
              <w:ind w:firstLine="567"/>
              <w:rPr>
                <w:rStyle w:val="213pt"/>
                <w:rFonts w:ascii="Arial" w:hAnsi="Arial" w:cs="Arial"/>
                <w:noProof/>
                <w:lang w:val="uz-Cyrl-UZ"/>
              </w:rPr>
            </w:pPr>
          </w:p>
        </w:tc>
      </w:tr>
      <w:tr w:rsidR="00BD518E" w:rsidRPr="00EE13C5" w14:paraId="0F6A5964" w14:textId="77777777" w:rsidTr="005D284F">
        <w:tc>
          <w:tcPr>
            <w:tcW w:w="4621" w:type="dxa"/>
            <w:shd w:val="clear" w:color="auto" w:fill="auto"/>
          </w:tcPr>
          <w:p w14:paraId="19FCE155" w14:textId="77777777" w:rsidR="00BD518E" w:rsidRPr="00EE13C5" w:rsidRDefault="00BD518E" w:rsidP="005D284F">
            <w:pPr>
              <w:pStyle w:val="ae"/>
              <w:spacing w:line="276" w:lineRule="auto"/>
              <w:ind w:firstLine="567"/>
              <w:jc w:val="both"/>
              <w:rPr>
                <w:rFonts w:ascii="Arial" w:hAnsi="Arial" w:cs="Arial"/>
                <w:noProof/>
                <w:sz w:val="26"/>
                <w:szCs w:val="26"/>
                <w:lang w:val="uz-Cyrl-UZ"/>
              </w:rPr>
            </w:pPr>
            <w:r w:rsidRPr="00EE13C5">
              <w:rPr>
                <w:rFonts w:ascii="Arial" w:hAnsi="Arial" w:cs="Arial"/>
                <w:noProof/>
                <w:sz w:val="26"/>
                <w:szCs w:val="26"/>
                <w:lang w:val="uz-Cyrl-UZ"/>
              </w:rPr>
              <w:t>Boshqaruv raisi oʻrinbosar</w:t>
            </w:r>
            <w:r w:rsidRPr="00EE13C5">
              <w:rPr>
                <w:rFonts w:ascii="Arial" w:hAnsi="Arial" w:cs="Arial"/>
                <w:noProof/>
                <w:sz w:val="26"/>
                <w:szCs w:val="26"/>
                <w:lang w:val="en-US"/>
              </w:rPr>
              <w:t>i</w:t>
            </w:r>
          </w:p>
        </w:tc>
        <w:tc>
          <w:tcPr>
            <w:tcW w:w="2179" w:type="dxa"/>
            <w:shd w:val="clear" w:color="auto" w:fill="auto"/>
          </w:tcPr>
          <w:p w14:paraId="155D4C27" w14:textId="77777777" w:rsidR="00BD518E" w:rsidRPr="00EE13C5"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373F3894" w14:textId="77777777" w:rsidR="00BD518E" w:rsidRPr="00EE13C5" w:rsidRDefault="00BD518E" w:rsidP="005D284F">
            <w:pPr>
              <w:pStyle w:val="ae"/>
              <w:spacing w:line="276" w:lineRule="auto"/>
              <w:ind w:firstLine="0"/>
              <w:jc w:val="both"/>
              <w:rPr>
                <w:rStyle w:val="213pt"/>
                <w:rFonts w:ascii="Arial" w:hAnsi="Arial" w:cs="Arial"/>
                <w:noProof/>
                <w:lang w:val="uz-Cyrl-UZ"/>
              </w:rPr>
            </w:pPr>
            <w:r w:rsidRPr="00EE13C5">
              <w:rPr>
                <w:rStyle w:val="213pt"/>
                <w:rFonts w:ascii="Arial" w:hAnsi="Arial" w:cs="Arial"/>
                <w:noProof/>
                <w:lang w:val="uz-Cyrl-UZ"/>
              </w:rPr>
              <w:t>A.Turgunov</w:t>
            </w:r>
          </w:p>
        </w:tc>
      </w:tr>
      <w:tr w:rsidR="00BD518E" w:rsidRPr="00EE13C5" w14:paraId="2563A55C" w14:textId="77777777" w:rsidTr="005D284F">
        <w:tc>
          <w:tcPr>
            <w:tcW w:w="4621" w:type="dxa"/>
            <w:shd w:val="clear" w:color="auto" w:fill="auto"/>
          </w:tcPr>
          <w:p w14:paraId="7DF3F9B6" w14:textId="77777777" w:rsidR="00BD518E" w:rsidRPr="00EE13C5"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13BFB7A7" w14:textId="77777777" w:rsidR="00BD518E" w:rsidRPr="00EE13C5"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3CF530F3" w14:textId="77777777" w:rsidR="00BD518E" w:rsidRPr="00EE13C5" w:rsidRDefault="00BD518E" w:rsidP="005D284F">
            <w:pPr>
              <w:pStyle w:val="ae"/>
              <w:spacing w:line="276" w:lineRule="auto"/>
              <w:ind w:firstLine="567"/>
              <w:rPr>
                <w:rStyle w:val="213pt"/>
                <w:rFonts w:ascii="Arial" w:hAnsi="Arial" w:cs="Arial"/>
                <w:noProof/>
                <w:lang w:val="uz-Cyrl-UZ"/>
              </w:rPr>
            </w:pPr>
          </w:p>
        </w:tc>
      </w:tr>
      <w:tr w:rsidR="00BD518E" w:rsidRPr="00EE13C5" w14:paraId="0D2CB180" w14:textId="77777777" w:rsidTr="005D284F">
        <w:tc>
          <w:tcPr>
            <w:tcW w:w="4621" w:type="dxa"/>
            <w:shd w:val="clear" w:color="auto" w:fill="auto"/>
          </w:tcPr>
          <w:p w14:paraId="7ACB6E0B" w14:textId="77777777" w:rsidR="00BD518E" w:rsidRPr="00EE13C5" w:rsidRDefault="00BD518E" w:rsidP="005D284F">
            <w:pPr>
              <w:pStyle w:val="ae"/>
              <w:spacing w:line="276" w:lineRule="auto"/>
              <w:ind w:firstLine="567"/>
              <w:jc w:val="both"/>
              <w:rPr>
                <w:rFonts w:ascii="Arial" w:hAnsi="Arial" w:cs="Arial"/>
                <w:noProof/>
                <w:sz w:val="26"/>
                <w:szCs w:val="26"/>
                <w:lang w:val="uz-Cyrl-UZ"/>
              </w:rPr>
            </w:pPr>
            <w:r w:rsidRPr="00EE13C5">
              <w:rPr>
                <w:rFonts w:ascii="Arial" w:hAnsi="Arial" w:cs="Arial"/>
                <w:noProof/>
                <w:sz w:val="26"/>
                <w:szCs w:val="26"/>
                <w:lang w:val="uz-Cyrl-UZ"/>
              </w:rPr>
              <w:t>Boshqaruv raisi oʻrinbosar</w:t>
            </w:r>
            <w:r w:rsidRPr="00EE13C5">
              <w:rPr>
                <w:rFonts w:ascii="Arial" w:hAnsi="Arial" w:cs="Arial"/>
                <w:noProof/>
                <w:sz w:val="26"/>
                <w:szCs w:val="26"/>
                <w:lang w:val="en-US"/>
              </w:rPr>
              <w:t>i</w:t>
            </w:r>
          </w:p>
        </w:tc>
        <w:tc>
          <w:tcPr>
            <w:tcW w:w="2179" w:type="dxa"/>
            <w:shd w:val="clear" w:color="auto" w:fill="auto"/>
          </w:tcPr>
          <w:p w14:paraId="6949A1F7" w14:textId="77777777" w:rsidR="00BD518E" w:rsidRPr="00EE13C5"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48D7783E" w14:textId="77777777" w:rsidR="00BD518E" w:rsidRPr="00EE13C5" w:rsidRDefault="00BD518E" w:rsidP="005D284F">
            <w:pPr>
              <w:pStyle w:val="ae"/>
              <w:spacing w:line="276" w:lineRule="auto"/>
              <w:ind w:firstLine="0"/>
              <w:jc w:val="both"/>
              <w:rPr>
                <w:rStyle w:val="213pt"/>
                <w:rFonts w:ascii="Arial" w:hAnsi="Arial" w:cs="Arial"/>
                <w:noProof/>
                <w:lang w:val="uz-Cyrl-UZ"/>
              </w:rPr>
            </w:pPr>
            <w:r w:rsidRPr="00EE13C5">
              <w:rPr>
                <w:rStyle w:val="213pt"/>
                <w:rFonts w:ascii="Arial" w:hAnsi="Arial" w:cs="Arial"/>
                <w:noProof/>
                <w:lang w:val="en-US"/>
              </w:rPr>
              <w:t>A. Xodjakulov</w:t>
            </w:r>
          </w:p>
        </w:tc>
      </w:tr>
      <w:tr w:rsidR="00BD518E" w:rsidRPr="00EE13C5" w14:paraId="12A9851F" w14:textId="77777777" w:rsidTr="005D284F">
        <w:tc>
          <w:tcPr>
            <w:tcW w:w="4621" w:type="dxa"/>
            <w:shd w:val="clear" w:color="auto" w:fill="auto"/>
          </w:tcPr>
          <w:p w14:paraId="06A24037" w14:textId="77777777" w:rsidR="00BD518E" w:rsidRPr="00EE13C5"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198620C0" w14:textId="77777777" w:rsidR="00BD518E" w:rsidRPr="00EE13C5"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49A32404" w14:textId="77777777" w:rsidR="00BD518E" w:rsidRPr="00EE13C5" w:rsidRDefault="00BD518E" w:rsidP="005D284F">
            <w:pPr>
              <w:pStyle w:val="ae"/>
              <w:spacing w:line="276" w:lineRule="auto"/>
              <w:ind w:firstLine="567"/>
              <w:rPr>
                <w:rStyle w:val="213pt"/>
                <w:rFonts w:ascii="Arial" w:hAnsi="Arial" w:cs="Arial"/>
                <w:noProof/>
                <w:lang w:val="en-US"/>
              </w:rPr>
            </w:pPr>
          </w:p>
        </w:tc>
      </w:tr>
      <w:tr w:rsidR="00BD518E" w:rsidRPr="00EE13C5" w14:paraId="68D28A3A" w14:textId="77777777" w:rsidTr="005D284F">
        <w:tc>
          <w:tcPr>
            <w:tcW w:w="4621" w:type="dxa"/>
            <w:shd w:val="clear" w:color="auto" w:fill="auto"/>
          </w:tcPr>
          <w:p w14:paraId="0C64BDAC" w14:textId="77777777" w:rsidR="00BD518E" w:rsidRPr="00EE13C5" w:rsidRDefault="00BD518E" w:rsidP="005D284F">
            <w:pPr>
              <w:pStyle w:val="ae"/>
              <w:spacing w:line="276" w:lineRule="auto"/>
              <w:ind w:firstLine="567"/>
              <w:jc w:val="both"/>
              <w:rPr>
                <w:rFonts w:ascii="Arial" w:hAnsi="Arial" w:cs="Arial"/>
                <w:noProof/>
                <w:sz w:val="26"/>
                <w:szCs w:val="26"/>
                <w:lang w:val="uz-Cyrl-UZ"/>
              </w:rPr>
            </w:pPr>
            <w:r w:rsidRPr="00EE13C5">
              <w:rPr>
                <w:rFonts w:ascii="Arial" w:hAnsi="Arial" w:cs="Arial"/>
                <w:noProof/>
                <w:sz w:val="26"/>
                <w:szCs w:val="26"/>
                <w:lang w:val="uz-Cyrl-UZ"/>
              </w:rPr>
              <w:t>B</w:t>
            </w:r>
            <w:r w:rsidRPr="00EE13C5">
              <w:rPr>
                <w:rFonts w:ascii="Arial" w:hAnsi="Arial" w:cs="Arial"/>
                <w:noProof/>
                <w:sz w:val="26"/>
                <w:szCs w:val="26"/>
                <w:lang w:val="en-US"/>
              </w:rPr>
              <w:t>osh b</w:t>
            </w:r>
            <w:r w:rsidRPr="00EE13C5">
              <w:rPr>
                <w:rFonts w:ascii="Arial" w:hAnsi="Arial" w:cs="Arial"/>
                <w:noProof/>
                <w:sz w:val="26"/>
                <w:szCs w:val="26"/>
                <w:lang w:val="uz-Cyrl-UZ"/>
              </w:rPr>
              <w:t>uxgalter</w:t>
            </w:r>
            <w:r w:rsidRPr="00EE13C5">
              <w:rPr>
                <w:rFonts w:ascii="Arial" w:hAnsi="Arial" w:cs="Arial"/>
                <w:bCs/>
                <w:noProof/>
                <w:sz w:val="26"/>
                <w:szCs w:val="26"/>
                <w:lang w:val="uz-Cyrl-UZ"/>
              </w:rPr>
              <w:t xml:space="preserve"> </w:t>
            </w:r>
          </w:p>
        </w:tc>
        <w:tc>
          <w:tcPr>
            <w:tcW w:w="2179" w:type="dxa"/>
            <w:shd w:val="clear" w:color="auto" w:fill="auto"/>
          </w:tcPr>
          <w:p w14:paraId="0FCD26EF" w14:textId="77777777" w:rsidR="00BD518E" w:rsidRPr="00EE13C5" w:rsidRDefault="00BD518E" w:rsidP="005D284F">
            <w:pPr>
              <w:pStyle w:val="ae"/>
              <w:spacing w:line="276" w:lineRule="auto"/>
              <w:ind w:firstLine="567"/>
              <w:rPr>
                <w:rFonts w:ascii="Arial" w:hAnsi="Arial" w:cs="Arial"/>
                <w:noProof/>
                <w:sz w:val="26"/>
                <w:szCs w:val="26"/>
                <w:lang w:val="uz-Cyrl-UZ"/>
              </w:rPr>
            </w:pPr>
          </w:p>
        </w:tc>
        <w:tc>
          <w:tcPr>
            <w:tcW w:w="2976" w:type="dxa"/>
          </w:tcPr>
          <w:p w14:paraId="4C5B622F" w14:textId="77777777" w:rsidR="00BD518E" w:rsidRPr="00EE13C5" w:rsidRDefault="00BD518E" w:rsidP="005D284F">
            <w:pPr>
              <w:pStyle w:val="ae"/>
              <w:spacing w:line="276" w:lineRule="auto"/>
              <w:ind w:firstLine="0"/>
              <w:jc w:val="both"/>
              <w:rPr>
                <w:rFonts w:ascii="Arial" w:hAnsi="Arial" w:cs="Arial"/>
                <w:b/>
                <w:bCs/>
                <w:noProof/>
                <w:sz w:val="26"/>
                <w:szCs w:val="26"/>
                <w:lang w:val="uz-Latn-UZ"/>
              </w:rPr>
            </w:pPr>
            <w:r w:rsidRPr="00EE13C5">
              <w:rPr>
                <w:rFonts w:ascii="Arial" w:hAnsi="Arial" w:cs="Arial"/>
                <w:b/>
                <w:bCs/>
                <w:noProof/>
                <w:sz w:val="26"/>
                <w:szCs w:val="26"/>
                <w:lang w:val="en-US"/>
              </w:rPr>
              <w:t>A.Abdullayev</w:t>
            </w:r>
          </w:p>
        </w:tc>
      </w:tr>
      <w:tr w:rsidR="00BD518E" w:rsidRPr="00EE13C5" w14:paraId="105D1A75" w14:textId="77777777" w:rsidTr="005D284F">
        <w:tc>
          <w:tcPr>
            <w:tcW w:w="4621" w:type="dxa"/>
            <w:shd w:val="clear" w:color="auto" w:fill="auto"/>
          </w:tcPr>
          <w:p w14:paraId="700DB526" w14:textId="77777777" w:rsidR="00BD518E" w:rsidRPr="00EE13C5"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58EB6A17" w14:textId="77777777" w:rsidR="00BD518E" w:rsidRPr="00EE13C5" w:rsidRDefault="00BD518E" w:rsidP="005D284F">
            <w:pPr>
              <w:pStyle w:val="ae"/>
              <w:spacing w:line="276" w:lineRule="auto"/>
              <w:ind w:firstLine="567"/>
              <w:rPr>
                <w:rFonts w:ascii="Arial" w:hAnsi="Arial" w:cs="Arial"/>
                <w:noProof/>
                <w:sz w:val="26"/>
                <w:szCs w:val="26"/>
                <w:lang w:val="uz-Cyrl-UZ"/>
              </w:rPr>
            </w:pPr>
          </w:p>
        </w:tc>
        <w:tc>
          <w:tcPr>
            <w:tcW w:w="2976" w:type="dxa"/>
          </w:tcPr>
          <w:p w14:paraId="5A51D4C9" w14:textId="77777777" w:rsidR="00BD518E" w:rsidRPr="00EE13C5" w:rsidRDefault="00BD518E" w:rsidP="005D284F">
            <w:pPr>
              <w:pStyle w:val="ae"/>
              <w:spacing w:line="276" w:lineRule="auto"/>
              <w:ind w:firstLine="567"/>
              <w:rPr>
                <w:rFonts w:ascii="Arial" w:hAnsi="Arial" w:cs="Arial"/>
                <w:b/>
                <w:bCs/>
                <w:noProof/>
                <w:sz w:val="26"/>
                <w:szCs w:val="26"/>
                <w:lang w:val="en-US"/>
              </w:rPr>
            </w:pPr>
          </w:p>
        </w:tc>
      </w:tr>
      <w:tr w:rsidR="00BD518E" w:rsidRPr="00EE13C5" w14:paraId="49A79123" w14:textId="77777777" w:rsidTr="005D284F">
        <w:tc>
          <w:tcPr>
            <w:tcW w:w="4621" w:type="dxa"/>
            <w:shd w:val="clear" w:color="auto" w:fill="auto"/>
          </w:tcPr>
          <w:p w14:paraId="5ECCC282" w14:textId="77777777" w:rsidR="00BD518E" w:rsidRPr="00EE13C5" w:rsidRDefault="00BD518E" w:rsidP="005D284F">
            <w:pPr>
              <w:pStyle w:val="ae"/>
              <w:spacing w:line="276" w:lineRule="auto"/>
              <w:ind w:firstLine="567"/>
              <w:jc w:val="both"/>
              <w:rPr>
                <w:rFonts w:ascii="Arial" w:hAnsi="Arial" w:cs="Arial"/>
                <w:noProof/>
                <w:sz w:val="26"/>
                <w:szCs w:val="26"/>
                <w:lang w:val="uz-Cyrl-UZ"/>
              </w:rPr>
            </w:pPr>
            <w:r w:rsidRPr="00EE13C5">
              <w:rPr>
                <w:rFonts w:ascii="Arial" w:hAnsi="Arial" w:cs="Arial"/>
                <w:noProof/>
                <w:sz w:val="26"/>
                <w:szCs w:val="26"/>
                <w:lang w:val="en-US"/>
              </w:rPr>
              <w:t>Ichki audit</w:t>
            </w:r>
            <w:r w:rsidRPr="00EE13C5">
              <w:rPr>
                <w:rFonts w:ascii="Arial" w:hAnsi="Arial" w:cs="Arial"/>
                <w:noProof/>
                <w:sz w:val="26"/>
                <w:szCs w:val="26"/>
                <w:lang w:val="uz-Cyrl-UZ"/>
              </w:rPr>
              <w:t xml:space="preserve"> departament</w:t>
            </w:r>
            <w:r w:rsidRPr="00EE13C5">
              <w:rPr>
                <w:rFonts w:ascii="Arial" w:hAnsi="Arial" w:cs="Arial"/>
                <w:noProof/>
                <w:sz w:val="26"/>
                <w:szCs w:val="26"/>
                <w:lang w:val="en-US"/>
              </w:rPr>
              <w:t>i</w:t>
            </w:r>
            <w:r w:rsidRPr="00EE13C5">
              <w:rPr>
                <w:rFonts w:ascii="Arial" w:hAnsi="Arial" w:cs="Arial"/>
                <w:noProof/>
                <w:sz w:val="26"/>
                <w:szCs w:val="26"/>
                <w:lang w:val="uz-Cyrl-UZ"/>
              </w:rPr>
              <w:t xml:space="preserve"> direktori</w:t>
            </w:r>
          </w:p>
        </w:tc>
        <w:tc>
          <w:tcPr>
            <w:tcW w:w="2179" w:type="dxa"/>
            <w:shd w:val="clear" w:color="auto" w:fill="auto"/>
          </w:tcPr>
          <w:p w14:paraId="704EE46B" w14:textId="77777777" w:rsidR="00BD518E" w:rsidRPr="00EE13C5" w:rsidRDefault="00BD518E" w:rsidP="005D284F">
            <w:pPr>
              <w:pStyle w:val="ae"/>
              <w:spacing w:line="276" w:lineRule="auto"/>
              <w:ind w:firstLine="567"/>
              <w:rPr>
                <w:rFonts w:ascii="Arial" w:hAnsi="Arial" w:cs="Arial"/>
                <w:noProof/>
                <w:sz w:val="26"/>
                <w:szCs w:val="26"/>
                <w:lang w:val="uz-Cyrl-UZ"/>
              </w:rPr>
            </w:pPr>
          </w:p>
        </w:tc>
        <w:tc>
          <w:tcPr>
            <w:tcW w:w="2976" w:type="dxa"/>
          </w:tcPr>
          <w:p w14:paraId="1D9DCBFE" w14:textId="77777777" w:rsidR="00BD518E" w:rsidRPr="00EE13C5" w:rsidRDefault="00BD518E" w:rsidP="005D284F">
            <w:pPr>
              <w:pStyle w:val="ae"/>
              <w:spacing w:line="276" w:lineRule="auto"/>
              <w:ind w:firstLine="0"/>
              <w:jc w:val="both"/>
              <w:rPr>
                <w:rFonts w:ascii="Arial" w:hAnsi="Arial" w:cs="Arial"/>
                <w:b/>
                <w:bCs/>
                <w:noProof/>
                <w:sz w:val="26"/>
                <w:szCs w:val="26"/>
                <w:lang w:val="uz-Latn-UZ"/>
              </w:rPr>
            </w:pPr>
            <w:r w:rsidRPr="00EE13C5">
              <w:rPr>
                <w:rFonts w:ascii="Arial" w:hAnsi="Arial" w:cs="Arial"/>
                <w:b/>
                <w:bCs/>
                <w:noProof/>
                <w:sz w:val="26"/>
                <w:szCs w:val="26"/>
                <w:lang w:val="uz-Latn-UZ"/>
              </w:rPr>
              <w:t>N.Xegay</w:t>
            </w:r>
          </w:p>
        </w:tc>
      </w:tr>
      <w:tr w:rsidR="00BD518E" w:rsidRPr="00EE13C5" w14:paraId="5852D44B" w14:textId="77777777" w:rsidTr="005D284F">
        <w:tc>
          <w:tcPr>
            <w:tcW w:w="4621" w:type="dxa"/>
            <w:shd w:val="clear" w:color="auto" w:fill="auto"/>
          </w:tcPr>
          <w:p w14:paraId="3C77B898" w14:textId="77777777" w:rsidR="00BD518E" w:rsidRPr="00EE13C5" w:rsidRDefault="00BD518E" w:rsidP="005D284F">
            <w:pPr>
              <w:pStyle w:val="ae"/>
              <w:spacing w:line="276" w:lineRule="auto"/>
              <w:ind w:firstLine="567"/>
              <w:rPr>
                <w:rFonts w:ascii="Arial" w:hAnsi="Arial" w:cs="Arial"/>
                <w:noProof/>
                <w:sz w:val="26"/>
                <w:szCs w:val="26"/>
                <w:lang w:val="en-US"/>
              </w:rPr>
            </w:pPr>
          </w:p>
        </w:tc>
        <w:tc>
          <w:tcPr>
            <w:tcW w:w="2179" w:type="dxa"/>
            <w:shd w:val="clear" w:color="auto" w:fill="auto"/>
          </w:tcPr>
          <w:p w14:paraId="57F160A1" w14:textId="77777777" w:rsidR="00BD518E" w:rsidRPr="00EE13C5" w:rsidRDefault="00BD518E" w:rsidP="005D284F">
            <w:pPr>
              <w:pStyle w:val="ae"/>
              <w:spacing w:line="276" w:lineRule="auto"/>
              <w:ind w:firstLine="567"/>
              <w:rPr>
                <w:rFonts w:ascii="Arial" w:hAnsi="Arial" w:cs="Arial"/>
                <w:noProof/>
                <w:sz w:val="26"/>
                <w:szCs w:val="26"/>
                <w:lang w:val="uz-Cyrl-UZ"/>
              </w:rPr>
            </w:pPr>
          </w:p>
        </w:tc>
        <w:tc>
          <w:tcPr>
            <w:tcW w:w="2976" w:type="dxa"/>
          </w:tcPr>
          <w:p w14:paraId="6214F048" w14:textId="77777777" w:rsidR="00BD518E" w:rsidRPr="00EE13C5" w:rsidRDefault="00BD518E" w:rsidP="005D284F">
            <w:pPr>
              <w:pStyle w:val="ae"/>
              <w:spacing w:line="276" w:lineRule="auto"/>
              <w:ind w:firstLine="567"/>
              <w:rPr>
                <w:rFonts w:ascii="Arial" w:hAnsi="Arial" w:cs="Arial"/>
                <w:b/>
                <w:bCs/>
                <w:noProof/>
                <w:sz w:val="26"/>
                <w:szCs w:val="26"/>
                <w:lang w:val="en-US"/>
              </w:rPr>
            </w:pPr>
          </w:p>
        </w:tc>
      </w:tr>
      <w:tr w:rsidR="00BD518E" w:rsidRPr="00EE13C5" w14:paraId="1125383B" w14:textId="77777777" w:rsidTr="005D284F">
        <w:tc>
          <w:tcPr>
            <w:tcW w:w="4621" w:type="dxa"/>
            <w:shd w:val="clear" w:color="auto" w:fill="auto"/>
          </w:tcPr>
          <w:p w14:paraId="7CA72ECA" w14:textId="77777777" w:rsidR="00BD518E" w:rsidRPr="00EE13C5" w:rsidRDefault="00BD518E" w:rsidP="005D284F">
            <w:pPr>
              <w:pStyle w:val="ae"/>
              <w:spacing w:line="276" w:lineRule="auto"/>
              <w:ind w:firstLine="605"/>
              <w:jc w:val="both"/>
              <w:rPr>
                <w:rFonts w:ascii="Arial" w:hAnsi="Arial" w:cs="Arial"/>
                <w:noProof/>
                <w:sz w:val="26"/>
                <w:szCs w:val="26"/>
                <w:lang w:val="en-US"/>
              </w:rPr>
            </w:pPr>
            <w:r w:rsidRPr="00EE13C5">
              <w:rPr>
                <w:rFonts w:ascii="Arial" w:hAnsi="Arial" w:cs="Arial"/>
                <w:noProof/>
                <w:sz w:val="26"/>
                <w:szCs w:val="26"/>
                <w:lang w:val="en-US"/>
              </w:rPr>
              <w:t>Yuridik  departamenti direktori</w:t>
            </w:r>
          </w:p>
        </w:tc>
        <w:tc>
          <w:tcPr>
            <w:tcW w:w="2179" w:type="dxa"/>
            <w:shd w:val="clear" w:color="auto" w:fill="auto"/>
          </w:tcPr>
          <w:p w14:paraId="34BAEAA7" w14:textId="77777777" w:rsidR="00BD518E" w:rsidRPr="00EE13C5" w:rsidRDefault="00BD518E" w:rsidP="005D284F">
            <w:pPr>
              <w:pStyle w:val="ae"/>
              <w:spacing w:line="276" w:lineRule="auto"/>
              <w:rPr>
                <w:rFonts w:ascii="Arial" w:hAnsi="Arial" w:cs="Arial"/>
                <w:noProof/>
                <w:sz w:val="26"/>
                <w:szCs w:val="26"/>
                <w:lang w:val="uz-Cyrl-UZ"/>
              </w:rPr>
            </w:pPr>
          </w:p>
        </w:tc>
        <w:tc>
          <w:tcPr>
            <w:tcW w:w="2976" w:type="dxa"/>
          </w:tcPr>
          <w:p w14:paraId="01C8D879" w14:textId="77777777" w:rsidR="00BD518E" w:rsidRPr="00EE13C5" w:rsidRDefault="00BD518E" w:rsidP="005D284F">
            <w:pPr>
              <w:pStyle w:val="ae"/>
              <w:spacing w:line="276" w:lineRule="auto"/>
              <w:ind w:firstLine="0"/>
              <w:jc w:val="both"/>
              <w:rPr>
                <w:rFonts w:ascii="Arial" w:hAnsi="Arial" w:cs="Arial"/>
                <w:b/>
                <w:bCs/>
                <w:noProof/>
                <w:sz w:val="26"/>
                <w:szCs w:val="26"/>
                <w:lang w:val="en-US"/>
              </w:rPr>
            </w:pPr>
            <w:r w:rsidRPr="00EE13C5">
              <w:rPr>
                <w:rFonts w:ascii="Arial" w:hAnsi="Arial" w:cs="Arial"/>
                <w:b/>
                <w:bCs/>
                <w:noProof/>
                <w:sz w:val="26"/>
                <w:szCs w:val="26"/>
                <w:lang w:val="en-US"/>
              </w:rPr>
              <w:t>J.Saipov</w:t>
            </w:r>
          </w:p>
        </w:tc>
      </w:tr>
    </w:tbl>
    <w:p w14:paraId="5BEAF199" w14:textId="77777777" w:rsidR="00C6020D" w:rsidRPr="00EE13C5" w:rsidRDefault="00C6020D"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447600B7" w14:textId="77777777" w:rsidR="009C5187" w:rsidRPr="00EE13C5" w:rsidRDefault="009C5187">
      <w:pPr>
        <w:rPr>
          <w:rFonts w:ascii="Arial" w:eastAsia="Times New Roman" w:hAnsi="Arial" w:cs="Arial"/>
          <w:b/>
          <w:bCs/>
          <w:noProof/>
          <w:lang w:val="uz-Cyrl-UZ"/>
        </w:rPr>
      </w:pPr>
      <w:r w:rsidRPr="00EE13C5">
        <w:rPr>
          <w:rFonts w:ascii="Arial" w:eastAsia="Times New Roman" w:hAnsi="Arial" w:cs="Arial"/>
          <w:b/>
          <w:bCs/>
          <w:noProof/>
          <w:lang w:val="uz-Cyrl-UZ"/>
        </w:rPr>
        <w:br w:type="page"/>
      </w:r>
    </w:p>
    <w:p w14:paraId="5F4353F8" w14:textId="4DBC1B74" w:rsidR="001D2E88" w:rsidRPr="00EE13C5" w:rsidRDefault="001D2E88" w:rsidP="001D2E88">
      <w:pPr>
        <w:spacing w:before="100" w:beforeAutospacing="1" w:after="100" w:afterAutospacing="1"/>
        <w:ind w:left="7088" w:firstLine="0"/>
        <w:jc w:val="left"/>
        <w:outlineLvl w:val="2"/>
        <w:rPr>
          <w:rFonts w:ascii="Arial" w:eastAsia="Times New Roman" w:hAnsi="Arial" w:cs="Arial"/>
          <w:b/>
          <w:bCs/>
          <w:noProof/>
          <w:lang w:val="uz-Cyrl-UZ"/>
        </w:rPr>
      </w:pPr>
      <w:r w:rsidRPr="00EE13C5">
        <w:rPr>
          <w:rFonts w:ascii="Arial" w:eastAsia="Times New Roman" w:hAnsi="Arial" w:cs="Arial"/>
          <w:b/>
          <w:bCs/>
          <w:noProof/>
          <w:lang w:val="uz-Cyrl-UZ"/>
        </w:rPr>
        <w:lastRenderedPageBreak/>
        <w:t>Tartibga 1-ILOVA</w:t>
      </w:r>
    </w:p>
    <w:p w14:paraId="34F945AF" w14:textId="77777777" w:rsidR="001D2E88" w:rsidRPr="00EE13C5" w:rsidRDefault="001D2E88" w:rsidP="001D2E88">
      <w:pPr>
        <w:spacing w:before="100" w:beforeAutospacing="1" w:after="100" w:afterAutospacing="1"/>
        <w:ind w:firstLine="0"/>
        <w:outlineLvl w:val="2"/>
        <w:rPr>
          <w:rFonts w:ascii="Arial" w:eastAsia="Times New Roman" w:hAnsi="Arial" w:cs="Arial"/>
          <w:b/>
          <w:bCs/>
          <w:noProof/>
          <w:lang w:val="uz-Cyrl-UZ"/>
        </w:rPr>
      </w:pPr>
      <w:r w:rsidRPr="00EE13C5">
        <w:rPr>
          <w:rFonts w:ascii="Arial" w:eastAsia="Times New Roman" w:hAnsi="Arial" w:cs="Arial"/>
          <w:b/>
          <w:bCs/>
          <w:noProof/>
          <w:lang w:val="uz-Cyrl-UZ"/>
        </w:rPr>
        <w:t>Omonatni rasmiylashtirish sxemasi</w:t>
      </w:r>
    </w:p>
    <w:p w14:paraId="59F31653" w14:textId="77777777" w:rsidR="001D2E88" w:rsidRPr="00EE13C5" w:rsidRDefault="001D2E88" w:rsidP="001D2E88">
      <w:pPr>
        <w:spacing w:before="100" w:beforeAutospacing="1" w:after="100" w:afterAutospacing="1"/>
        <w:ind w:firstLine="0"/>
        <w:rPr>
          <w:rFonts w:ascii="Arial" w:eastAsia="Times New Roman" w:hAnsi="Arial" w:cs="Arial"/>
          <w:noProof/>
          <w:lang w:val="uz-Cyrl-UZ"/>
        </w:rPr>
      </w:pPr>
      <w:r w:rsidRPr="00EE13C5">
        <w:rPr>
          <w:rFonts w:ascii="Arial" w:eastAsia="Times New Roman" w:hAnsi="Arial" w:cs="Arial"/>
          <w:noProof/>
          <w:lang w:val="uz-Cyrl-UZ"/>
        </w:rPr>
        <w:t>(Ushbu sxema omonatni qabul qilish jarayonini bosqichma-bosqich belgilaydi)</w:t>
      </w:r>
    </w:p>
    <w:tbl>
      <w:tblPr>
        <w:tblW w:w="9460" w:type="dxa"/>
        <w:tblCellSpacing w:w="15" w:type="dxa"/>
        <w:tblCellMar>
          <w:top w:w="15" w:type="dxa"/>
          <w:left w:w="15" w:type="dxa"/>
          <w:bottom w:w="15" w:type="dxa"/>
          <w:right w:w="15" w:type="dxa"/>
        </w:tblCellMar>
        <w:tblLook w:val="04A0" w:firstRow="1" w:lastRow="0" w:firstColumn="1" w:lastColumn="0" w:noHBand="0" w:noVBand="1"/>
      </w:tblPr>
      <w:tblGrid>
        <w:gridCol w:w="1268"/>
        <w:gridCol w:w="1989"/>
        <w:gridCol w:w="6203"/>
      </w:tblGrid>
      <w:tr w:rsidR="001D2E88" w:rsidRPr="00EE13C5" w14:paraId="379D85DE" w14:textId="77777777" w:rsidTr="00900D86">
        <w:trPr>
          <w:tblHeade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5DAC607E" w14:textId="77777777" w:rsidR="001D2E88" w:rsidRPr="00EE13C5" w:rsidRDefault="001D2E88" w:rsidP="00640741">
            <w:pPr>
              <w:spacing w:after="480"/>
              <w:ind w:firstLine="0"/>
              <w:rPr>
                <w:rFonts w:ascii="Arial" w:eastAsia="Times New Roman" w:hAnsi="Arial" w:cs="Arial"/>
                <w:noProof/>
              </w:rPr>
            </w:pPr>
            <w:r w:rsidRPr="00EE13C5">
              <w:rPr>
                <w:rFonts w:ascii="Arial" w:eastAsia="Times New Roman" w:hAnsi="Arial" w:cs="Arial"/>
                <w:b/>
                <w:bCs/>
                <w:noProof/>
              </w:rPr>
              <w:t>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38FEA2A8" w14:textId="77777777" w:rsidR="001D2E88" w:rsidRPr="00EE13C5" w:rsidRDefault="001D2E88" w:rsidP="00640741">
            <w:pPr>
              <w:spacing w:after="480"/>
              <w:ind w:firstLine="0"/>
              <w:rPr>
                <w:rFonts w:ascii="Arial" w:eastAsia="Times New Roman" w:hAnsi="Arial" w:cs="Arial"/>
                <w:noProof/>
              </w:rPr>
            </w:pPr>
            <w:r w:rsidRPr="00EE13C5">
              <w:rPr>
                <w:rFonts w:ascii="Arial" w:eastAsia="Times New Roman" w:hAnsi="Arial" w:cs="Arial"/>
                <w:b/>
                <w:bCs/>
                <w:noProof/>
              </w:rPr>
              <w:t>Mas’ul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2DB8E" w14:textId="77777777" w:rsidR="001D2E88" w:rsidRPr="00EE13C5" w:rsidRDefault="001D2E88" w:rsidP="00640741">
            <w:pPr>
              <w:spacing w:after="480"/>
              <w:ind w:firstLine="0"/>
              <w:rPr>
                <w:rFonts w:ascii="Arial" w:eastAsia="Times New Roman" w:hAnsi="Arial" w:cs="Arial"/>
                <w:noProof/>
              </w:rPr>
            </w:pPr>
            <w:r w:rsidRPr="00EE13C5">
              <w:rPr>
                <w:rFonts w:ascii="Arial" w:eastAsia="Times New Roman" w:hAnsi="Arial" w:cs="Arial"/>
                <w:b/>
                <w:bCs/>
                <w:noProof/>
              </w:rPr>
              <w:t>Amalga oshiriladigan ishlar</w:t>
            </w:r>
          </w:p>
        </w:tc>
      </w:tr>
      <w:tr w:rsidR="001D2E88" w:rsidRPr="00062D7F" w14:paraId="414F5919"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312560BA" w14:textId="77777777" w:rsidR="001D2E88" w:rsidRPr="00EE13C5" w:rsidRDefault="001D2E88" w:rsidP="00640741">
            <w:pPr>
              <w:spacing w:after="480"/>
              <w:ind w:firstLine="0"/>
              <w:jc w:val="left"/>
              <w:rPr>
                <w:rFonts w:ascii="Arial" w:eastAsia="Times New Roman" w:hAnsi="Arial" w:cs="Arial"/>
                <w:noProof/>
              </w:rPr>
            </w:pPr>
            <w:r w:rsidRPr="00EE13C5">
              <w:rPr>
                <w:rFonts w:ascii="Arial" w:eastAsia="Times New Roman" w:hAnsi="Arial" w:cs="Arial"/>
                <w:b/>
                <w:bCs/>
                <w:noProof/>
              </w:rPr>
              <w:t>1-bosqich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C9990" w14:textId="77777777" w:rsidR="001D2E88" w:rsidRPr="00EE13C5" w:rsidRDefault="001D2E88" w:rsidP="00640741">
            <w:pPr>
              <w:spacing w:after="480"/>
              <w:ind w:firstLine="0"/>
              <w:jc w:val="left"/>
              <w:rPr>
                <w:rFonts w:ascii="Arial" w:eastAsia="Times New Roman" w:hAnsi="Arial" w:cs="Arial"/>
                <w:noProof/>
              </w:rPr>
            </w:pPr>
            <w:r w:rsidRPr="00EE13C5">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BE28F" w14:textId="77777777" w:rsidR="001D2E88" w:rsidRPr="00EE13C5" w:rsidRDefault="001D2E88" w:rsidP="00640741">
            <w:pPr>
              <w:spacing w:before="100" w:beforeAutospacing="1" w:after="100" w:afterAutospacing="1"/>
              <w:ind w:firstLine="0"/>
              <w:jc w:val="left"/>
              <w:rPr>
                <w:rFonts w:ascii="Arial" w:eastAsia="Times New Roman" w:hAnsi="Arial" w:cs="Arial"/>
                <w:noProof/>
                <w:lang w:val="en-US"/>
              </w:rPr>
            </w:pPr>
            <w:r w:rsidRPr="00EE13C5">
              <w:rPr>
                <w:rFonts w:ascii="Arial" w:eastAsia="Times New Roman" w:hAnsi="Arial" w:cs="Arial"/>
                <w:noProof/>
                <w:lang w:val="en-US"/>
              </w:rPr>
              <w:t xml:space="preserve">Mijozga omonat shartlari haqida tushuncha berish va </w:t>
            </w:r>
            <w:r w:rsidRPr="00EE13C5">
              <w:rPr>
                <w:rFonts w:ascii="Arial" w:eastAsia="Times New Roman" w:hAnsi="Arial" w:cs="Arial"/>
                <w:b/>
                <w:bCs/>
                <w:noProof/>
                <w:lang w:val="en-US"/>
              </w:rPr>
              <w:t>Axborot varaqasini</w:t>
            </w:r>
            <w:r w:rsidRPr="00EE13C5">
              <w:rPr>
                <w:rFonts w:ascii="Arial" w:eastAsia="Times New Roman" w:hAnsi="Arial" w:cs="Arial"/>
                <w:noProof/>
                <w:lang w:val="en-US"/>
              </w:rPr>
              <w:t xml:space="preserve"> (3-ilova) taqdim etish.</w:t>
            </w:r>
          </w:p>
        </w:tc>
      </w:tr>
      <w:tr w:rsidR="001D2E88" w:rsidRPr="00062D7F" w14:paraId="645E020E"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1C19FA10"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2-bosqich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2B9AF375"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A9975" w14:textId="77777777" w:rsidR="001D2E88" w:rsidRPr="00EE13C5" w:rsidRDefault="001D2E88" w:rsidP="00640741">
            <w:pPr>
              <w:spacing w:before="100" w:beforeAutospacing="1" w:after="100" w:afterAutospacing="1"/>
              <w:ind w:firstLine="0"/>
              <w:jc w:val="left"/>
              <w:rPr>
                <w:rFonts w:ascii="Arial" w:eastAsia="Times New Roman" w:hAnsi="Arial" w:cs="Arial"/>
                <w:noProof/>
                <w:lang w:val="en-US"/>
              </w:rPr>
            </w:pPr>
            <w:r w:rsidRPr="00EE13C5">
              <w:rPr>
                <w:rFonts w:ascii="Arial" w:eastAsia="Times New Roman" w:hAnsi="Arial" w:cs="Arial"/>
                <w:noProof/>
                <w:lang w:val="en-US"/>
              </w:rPr>
              <w:t>Mijozning shaxsini tasdiqlovchi hujjatini tekshirish va nusxa olish.</w:t>
            </w:r>
          </w:p>
        </w:tc>
      </w:tr>
      <w:tr w:rsidR="001D2E88" w:rsidRPr="00062D7F" w14:paraId="710093B6"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0581CA4D"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3-bosqich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A9F12"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Mijoz /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66F57118" w14:textId="77777777" w:rsidR="001D2E88" w:rsidRPr="00EE13C5" w:rsidRDefault="001D2E88" w:rsidP="00640741">
            <w:pPr>
              <w:spacing w:before="100" w:beforeAutospacing="1" w:after="100" w:afterAutospacing="1"/>
              <w:ind w:firstLine="0"/>
              <w:jc w:val="left"/>
              <w:rPr>
                <w:rFonts w:ascii="Arial" w:eastAsia="Times New Roman" w:hAnsi="Arial" w:cs="Arial"/>
                <w:noProof/>
                <w:lang w:val="en-US"/>
              </w:rPr>
            </w:pPr>
            <w:r w:rsidRPr="00EE13C5">
              <w:rPr>
                <w:rFonts w:ascii="Arial" w:eastAsia="Times New Roman" w:hAnsi="Arial" w:cs="Arial"/>
                <w:noProof/>
                <w:lang w:val="en-US"/>
              </w:rPr>
              <w:t xml:space="preserve">Mijoz tomonidan </w:t>
            </w:r>
            <w:r w:rsidRPr="00EE13C5">
              <w:rPr>
                <w:rFonts w:ascii="Arial" w:eastAsia="Times New Roman" w:hAnsi="Arial" w:cs="Arial"/>
                <w:b/>
                <w:bCs/>
                <w:noProof/>
                <w:lang w:val="en-US"/>
              </w:rPr>
              <w:t>Arizani</w:t>
            </w:r>
            <w:r w:rsidRPr="00EE13C5">
              <w:rPr>
                <w:rFonts w:ascii="Arial" w:eastAsia="Times New Roman" w:hAnsi="Arial" w:cs="Arial"/>
                <w:noProof/>
                <w:lang w:val="en-US"/>
              </w:rPr>
              <w:t xml:space="preserve"> (2-ilova) to‘ldirish va imzolash.</w:t>
            </w:r>
          </w:p>
        </w:tc>
      </w:tr>
      <w:tr w:rsidR="001D2E88" w:rsidRPr="00062D7F" w14:paraId="1BB7B399"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3E2F9FD5"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4-bosqich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4138BD1"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797CF" w14:textId="2B85884A" w:rsidR="001D2E88" w:rsidRPr="00EE13C5" w:rsidRDefault="001D2E88" w:rsidP="00640741">
            <w:pPr>
              <w:spacing w:before="100" w:beforeAutospacing="1" w:after="100" w:afterAutospacing="1"/>
              <w:ind w:firstLine="0"/>
              <w:jc w:val="left"/>
              <w:rPr>
                <w:rFonts w:ascii="Arial" w:eastAsia="Times New Roman" w:hAnsi="Arial" w:cs="Arial"/>
                <w:noProof/>
                <w:lang w:val="en-US"/>
              </w:rPr>
            </w:pPr>
            <w:r w:rsidRPr="00EE13C5">
              <w:rPr>
                <w:rFonts w:ascii="Arial" w:eastAsia="Times New Roman" w:hAnsi="Arial" w:cs="Arial"/>
                <w:noProof/>
                <w:lang w:val="en-US"/>
              </w:rPr>
              <w:t>IABS dasturida omonat hisobvarag‘ini (20</w:t>
            </w:r>
            <w:r w:rsidR="00F91416" w:rsidRPr="00EE13C5">
              <w:rPr>
                <w:rFonts w:ascii="Arial" w:eastAsia="Times New Roman" w:hAnsi="Arial" w:cs="Arial"/>
                <w:noProof/>
                <w:lang w:val="en-US"/>
              </w:rPr>
              <w:t>6</w:t>
            </w:r>
            <w:r w:rsidRPr="00EE13C5">
              <w:rPr>
                <w:rFonts w:ascii="Arial" w:eastAsia="Times New Roman" w:hAnsi="Arial" w:cs="Arial"/>
                <w:noProof/>
                <w:lang w:val="en-US"/>
              </w:rPr>
              <w:t>06) ochish va shartnomani chop etish.</w:t>
            </w:r>
          </w:p>
        </w:tc>
      </w:tr>
      <w:tr w:rsidR="001D2E88" w:rsidRPr="00EE13C5" w14:paraId="2967BD00"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7171AE6D"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5-bosqich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D6E21"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Mijoz / Kassa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6BC6F" w14:textId="77777777" w:rsidR="001D2E88" w:rsidRPr="00EE13C5" w:rsidRDefault="001D2E88" w:rsidP="00640741">
            <w:pPr>
              <w:spacing w:before="100" w:beforeAutospacing="1" w:after="100" w:afterAutospacing="1"/>
              <w:ind w:firstLine="0"/>
              <w:jc w:val="left"/>
              <w:rPr>
                <w:rFonts w:ascii="Arial" w:eastAsia="Times New Roman" w:hAnsi="Arial" w:cs="Arial"/>
                <w:noProof/>
              </w:rPr>
            </w:pPr>
            <w:r w:rsidRPr="00EE13C5">
              <w:rPr>
                <w:rFonts w:ascii="Arial" w:eastAsia="Times New Roman" w:hAnsi="Arial" w:cs="Arial"/>
                <w:noProof/>
              </w:rPr>
              <w:t>Mablag‘larni naqd pulda kassa orqali yoki naqd pulsiz (kartadan) omonat hisobvarag‘iga kiritish.</w:t>
            </w:r>
          </w:p>
        </w:tc>
      </w:tr>
      <w:tr w:rsidR="001D2E88" w:rsidRPr="00062D7F" w14:paraId="5E3A4514"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0BCA7834"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6-bosqich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21624"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84635" w14:textId="77777777" w:rsidR="001D2E88" w:rsidRPr="00EE13C5" w:rsidRDefault="001D2E88" w:rsidP="00640741">
            <w:pPr>
              <w:spacing w:before="100" w:beforeAutospacing="1" w:after="100" w:afterAutospacing="1"/>
              <w:ind w:firstLine="0"/>
              <w:jc w:val="left"/>
              <w:rPr>
                <w:rFonts w:ascii="Arial" w:eastAsia="Times New Roman" w:hAnsi="Arial" w:cs="Arial"/>
                <w:noProof/>
                <w:lang w:val="en-US"/>
              </w:rPr>
            </w:pPr>
            <w:r w:rsidRPr="00EE13C5">
              <w:rPr>
                <w:rFonts w:ascii="Arial" w:eastAsia="Times New Roman" w:hAnsi="Arial" w:cs="Arial"/>
                <w:noProof/>
                <w:lang w:val="en-US"/>
              </w:rPr>
              <w:t>Mijozga shartnoma nusxasini va mablag‘ qabul qilinganligi to‘g‘risida hujjatni taqdim etish.</w:t>
            </w:r>
          </w:p>
        </w:tc>
      </w:tr>
    </w:tbl>
    <w:p w14:paraId="7C790AB2" w14:textId="77777777" w:rsidR="001D2E88" w:rsidRPr="00EE13C5" w:rsidRDefault="001D2E88" w:rsidP="001D2E88">
      <w:pPr>
        <w:ind w:firstLine="0"/>
        <w:jc w:val="left"/>
        <w:rPr>
          <w:rFonts w:ascii="Arial" w:eastAsia="Times New Roman" w:hAnsi="Arial" w:cs="Arial"/>
          <w:noProof/>
          <w:lang w:val="en-US"/>
        </w:rPr>
      </w:pPr>
    </w:p>
    <w:p w14:paraId="4A9C4739" w14:textId="77777777" w:rsidR="001D2E88" w:rsidRPr="00EE13C5" w:rsidRDefault="001D2E88" w:rsidP="001D2E88">
      <w:pPr>
        <w:ind w:firstLine="0"/>
        <w:jc w:val="left"/>
        <w:rPr>
          <w:rFonts w:ascii="Arial" w:eastAsia="Times New Roman" w:hAnsi="Arial" w:cs="Arial"/>
          <w:noProof/>
          <w:lang w:val="en-US"/>
        </w:rPr>
      </w:pPr>
    </w:p>
    <w:p w14:paraId="68653996" w14:textId="77777777" w:rsidR="001D2E88" w:rsidRPr="00EE13C5" w:rsidRDefault="001D2E88" w:rsidP="001D2E88">
      <w:pPr>
        <w:ind w:firstLine="0"/>
        <w:jc w:val="left"/>
        <w:rPr>
          <w:rFonts w:ascii="Arial" w:eastAsia="Times New Roman" w:hAnsi="Arial" w:cs="Arial"/>
          <w:noProof/>
          <w:lang w:val="en-US"/>
        </w:rPr>
      </w:pPr>
    </w:p>
    <w:p w14:paraId="0E5F0E34" w14:textId="77777777" w:rsidR="001D2E88" w:rsidRPr="00EE13C5" w:rsidRDefault="001D2E88" w:rsidP="001D2E88">
      <w:pPr>
        <w:ind w:firstLine="0"/>
        <w:jc w:val="left"/>
        <w:rPr>
          <w:rFonts w:ascii="Arial" w:eastAsia="Times New Roman" w:hAnsi="Arial" w:cs="Arial"/>
          <w:noProof/>
          <w:lang w:val="en-US"/>
        </w:rPr>
      </w:pPr>
    </w:p>
    <w:p w14:paraId="6FB0AB24" w14:textId="77777777" w:rsidR="001D2E88" w:rsidRPr="00EE13C5" w:rsidRDefault="001D2E88" w:rsidP="001D2E88">
      <w:pPr>
        <w:ind w:firstLine="0"/>
        <w:jc w:val="left"/>
        <w:rPr>
          <w:rFonts w:ascii="Arial" w:eastAsia="Times New Roman" w:hAnsi="Arial" w:cs="Arial"/>
          <w:noProof/>
          <w:lang w:val="en-US"/>
        </w:rPr>
      </w:pPr>
    </w:p>
    <w:p w14:paraId="67A28481" w14:textId="77777777" w:rsidR="001D2E88" w:rsidRPr="00EE13C5" w:rsidRDefault="001D2E88" w:rsidP="001D2E88">
      <w:pPr>
        <w:ind w:firstLine="0"/>
        <w:jc w:val="left"/>
        <w:rPr>
          <w:rFonts w:ascii="Arial" w:eastAsia="Times New Roman" w:hAnsi="Arial" w:cs="Arial"/>
          <w:noProof/>
          <w:lang w:val="en-US"/>
        </w:rPr>
      </w:pPr>
    </w:p>
    <w:p w14:paraId="60C22F97" w14:textId="77777777" w:rsidR="001D2E88" w:rsidRPr="00EE13C5" w:rsidRDefault="001D2E88" w:rsidP="001D2E88">
      <w:pPr>
        <w:ind w:firstLine="0"/>
        <w:jc w:val="left"/>
        <w:rPr>
          <w:rFonts w:ascii="Arial" w:eastAsia="Times New Roman" w:hAnsi="Arial" w:cs="Arial"/>
          <w:noProof/>
          <w:lang w:val="en-US"/>
        </w:rPr>
      </w:pPr>
    </w:p>
    <w:p w14:paraId="14A88ED2" w14:textId="77777777" w:rsidR="001D2E88" w:rsidRPr="00EE13C5" w:rsidRDefault="001D2E88" w:rsidP="001D2E88">
      <w:pPr>
        <w:ind w:firstLine="0"/>
        <w:jc w:val="left"/>
        <w:rPr>
          <w:rFonts w:ascii="Arial" w:eastAsia="Times New Roman" w:hAnsi="Arial" w:cs="Arial"/>
          <w:noProof/>
          <w:lang w:val="en-US"/>
        </w:rPr>
      </w:pPr>
    </w:p>
    <w:p w14:paraId="217BD566" w14:textId="77777777" w:rsidR="001D2E88" w:rsidRPr="00EE13C5" w:rsidRDefault="001D2E88" w:rsidP="001D2E88">
      <w:pPr>
        <w:ind w:firstLine="0"/>
        <w:jc w:val="left"/>
        <w:rPr>
          <w:rFonts w:ascii="Arial" w:eastAsia="Times New Roman" w:hAnsi="Arial" w:cs="Arial"/>
          <w:noProof/>
          <w:lang w:val="en-US"/>
        </w:rPr>
      </w:pPr>
    </w:p>
    <w:p w14:paraId="26B66BFE" w14:textId="77777777" w:rsidR="00660433" w:rsidRPr="00EE13C5" w:rsidRDefault="00660433" w:rsidP="001D2E88">
      <w:pPr>
        <w:ind w:firstLine="0"/>
        <w:jc w:val="left"/>
        <w:rPr>
          <w:rFonts w:ascii="Arial" w:eastAsia="Times New Roman" w:hAnsi="Arial" w:cs="Arial"/>
          <w:noProof/>
          <w:lang w:val="en-US"/>
        </w:rPr>
      </w:pPr>
    </w:p>
    <w:p w14:paraId="3F59C31E" w14:textId="77777777" w:rsidR="00660433" w:rsidRPr="00EE13C5" w:rsidRDefault="00660433" w:rsidP="001D2E88">
      <w:pPr>
        <w:ind w:firstLine="0"/>
        <w:jc w:val="left"/>
        <w:rPr>
          <w:rFonts w:ascii="Arial" w:eastAsia="Times New Roman" w:hAnsi="Arial" w:cs="Arial"/>
          <w:noProof/>
          <w:lang w:val="en-US"/>
        </w:rPr>
      </w:pPr>
    </w:p>
    <w:p w14:paraId="719F398D" w14:textId="77777777" w:rsidR="00660433" w:rsidRPr="00EE13C5" w:rsidRDefault="00660433" w:rsidP="001D2E88">
      <w:pPr>
        <w:ind w:firstLine="0"/>
        <w:jc w:val="left"/>
        <w:rPr>
          <w:rFonts w:ascii="Arial" w:eastAsia="Times New Roman" w:hAnsi="Arial" w:cs="Arial"/>
          <w:noProof/>
          <w:lang w:val="en-US"/>
        </w:rPr>
      </w:pPr>
    </w:p>
    <w:p w14:paraId="046FC665" w14:textId="77777777" w:rsidR="00660433" w:rsidRPr="00EE13C5" w:rsidRDefault="00660433" w:rsidP="001D2E88">
      <w:pPr>
        <w:ind w:firstLine="0"/>
        <w:jc w:val="left"/>
        <w:rPr>
          <w:rFonts w:ascii="Arial" w:eastAsia="Times New Roman" w:hAnsi="Arial" w:cs="Arial"/>
          <w:noProof/>
          <w:lang w:val="en-US"/>
        </w:rPr>
      </w:pPr>
    </w:p>
    <w:p w14:paraId="4F1AC105" w14:textId="77777777" w:rsidR="00660433" w:rsidRPr="00EE13C5" w:rsidRDefault="00660433" w:rsidP="001D2E88">
      <w:pPr>
        <w:ind w:firstLine="0"/>
        <w:jc w:val="left"/>
        <w:rPr>
          <w:rFonts w:ascii="Arial" w:eastAsia="Times New Roman" w:hAnsi="Arial" w:cs="Arial"/>
          <w:noProof/>
          <w:lang w:val="en-US"/>
        </w:rPr>
      </w:pPr>
    </w:p>
    <w:p w14:paraId="506BBCB9" w14:textId="77777777" w:rsidR="00660433" w:rsidRPr="00EE13C5" w:rsidRDefault="00660433" w:rsidP="001D2E88">
      <w:pPr>
        <w:ind w:firstLine="0"/>
        <w:jc w:val="left"/>
        <w:rPr>
          <w:rFonts w:ascii="Arial" w:eastAsia="Times New Roman" w:hAnsi="Arial" w:cs="Arial"/>
          <w:noProof/>
          <w:lang w:val="en-US"/>
        </w:rPr>
      </w:pPr>
    </w:p>
    <w:p w14:paraId="5033F23A" w14:textId="77777777" w:rsidR="00660433" w:rsidRPr="00EE13C5" w:rsidRDefault="00660433" w:rsidP="001D2E88">
      <w:pPr>
        <w:ind w:firstLine="0"/>
        <w:jc w:val="left"/>
        <w:rPr>
          <w:rFonts w:ascii="Arial" w:eastAsia="Times New Roman" w:hAnsi="Arial" w:cs="Arial"/>
          <w:noProof/>
          <w:lang w:val="en-US"/>
        </w:rPr>
      </w:pPr>
    </w:p>
    <w:p w14:paraId="73E07FEC" w14:textId="77777777" w:rsidR="00660433" w:rsidRPr="00EE13C5" w:rsidRDefault="00660433" w:rsidP="001D2E88">
      <w:pPr>
        <w:ind w:firstLine="0"/>
        <w:jc w:val="left"/>
        <w:rPr>
          <w:rFonts w:ascii="Arial" w:eastAsia="Times New Roman" w:hAnsi="Arial" w:cs="Arial"/>
          <w:noProof/>
          <w:lang w:val="en-US"/>
        </w:rPr>
      </w:pPr>
    </w:p>
    <w:p w14:paraId="06986D4F" w14:textId="77777777" w:rsidR="00660433" w:rsidRPr="00EE13C5" w:rsidRDefault="00660433" w:rsidP="001D2E88">
      <w:pPr>
        <w:ind w:firstLine="0"/>
        <w:jc w:val="left"/>
        <w:rPr>
          <w:rFonts w:ascii="Arial" w:eastAsia="Times New Roman" w:hAnsi="Arial" w:cs="Arial"/>
          <w:noProof/>
          <w:lang w:val="en-US"/>
        </w:rPr>
      </w:pPr>
    </w:p>
    <w:p w14:paraId="20A62AD2" w14:textId="77777777" w:rsidR="00660433" w:rsidRPr="00EE13C5" w:rsidRDefault="00660433" w:rsidP="001D2E88">
      <w:pPr>
        <w:ind w:firstLine="0"/>
        <w:jc w:val="left"/>
        <w:rPr>
          <w:rFonts w:ascii="Arial" w:eastAsia="Times New Roman" w:hAnsi="Arial" w:cs="Arial"/>
          <w:noProof/>
          <w:lang w:val="en-US"/>
        </w:rPr>
      </w:pPr>
    </w:p>
    <w:p w14:paraId="21C579D5" w14:textId="77777777" w:rsidR="00660433" w:rsidRPr="00EE13C5" w:rsidRDefault="00660433" w:rsidP="001D2E88">
      <w:pPr>
        <w:ind w:firstLine="0"/>
        <w:jc w:val="left"/>
        <w:rPr>
          <w:rFonts w:ascii="Arial" w:eastAsia="Times New Roman" w:hAnsi="Arial" w:cs="Arial"/>
          <w:noProof/>
          <w:lang w:val="en-US"/>
        </w:rPr>
      </w:pPr>
    </w:p>
    <w:p w14:paraId="2FDF950E" w14:textId="77777777" w:rsidR="00660433" w:rsidRPr="00EE13C5" w:rsidRDefault="00660433" w:rsidP="001D2E88">
      <w:pPr>
        <w:ind w:firstLine="0"/>
        <w:jc w:val="left"/>
        <w:rPr>
          <w:rFonts w:ascii="Arial" w:eastAsia="Times New Roman" w:hAnsi="Arial" w:cs="Arial"/>
          <w:noProof/>
          <w:lang w:val="en-US"/>
        </w:rPr>
      </w:pPr>
    </w:p>
    <w:p w14:paraId="2F66082A" w14:textId="77777777" w:rsidR="00660433" w:rsidRPr="00EE13C5" w:rsidRDefault="00660433" w:rsidP="001D2E88">
      <w:pPr>
        <w:ind w:firstLine="0"/>
        <w:jc w:val="left"/>
        <w:rPr>
          <w:rFonts w:ascii="Arial" w:eastAsia="Times New Roman" w:hAnsi="Arial" w:cs="Arial"/>
          <w:noProof/>
          <w:lang w:val="en-US"/>
        </w:rPr>
      </w:pPr>
    </w:p>
    <w:p w14:paraId="7853F112" w14:textId="77777777" w:rsidR="00660433" w:rsidRPr="00EE13C5" w:rsidRDefault="00660433" w:rsidP="001D2E88">
      <w:pPr>
        <w:ind w:firstLine="0"/>
        <w:jc w:val="left"/>
        <w:rPr>
          <w:rFonts w:ascii="Arial" w:eastAsia="Times New Roman" w:hAnsi="Arial" w:cs="Arial"/>
          <w:noProof/>
          <w:lang w:val="en-US"/>
        </w:rPr>
      </w:pPr>
    </w:p>
    <w:p w14:paraId="47543A1F" w14:textId="77777777" w:rsidR="00660433" w:rsidRPr="00EE13C5" w:rsidRDefault="00660433" w:rsidP="001D2E88">
      <w:pPr>
        <w:ind w:firstLine="0"/>
        <w:jc w:val="left"/>
        <w:rPr>
          <w:rFonts w:ascii="Arial" w:eastAsia="Times New Roman" w:hAnsi="Arial" w:cs="Arial"/>
          <w:noProof/>
          <w:lang w:val="en-US"/>
        </w:rPr>
      </w:pPr>
    </w:p>
    <w:p w14:paraId="05469766" w14:textId="77777777" w:rsidR="00660433" w:rsidRPr="00EE13C5" w:rsidRDefault="00660433" w:rsidP="001D2E88">
      <w:pPr>
        <w:ind w:firstLine="0"/>
        <w:jc w:val="left"/>
        <w:rPr>
          <w:rFonts w:ascii="Arial" w:eastAsia="Times New Roman" w:hAnsi="Arial" w:cs="Arial"/>
          <w:noProof/>
          <w:lang w:val="en-US"/>
        </w:rPr>
      </w:pPr>
    </w:p>
    <w:p w14:paraId="002AD942" w14:textId="77777777" w:rsidR="00660433" w:rsidRPr="00EE13C5" w:rsidRDefault="00660433" w:rsidP="001D2E88">
      <w:pPr>
        <w:ind w:firstLine="0"/>
        <w:jc w:val="left"/>
        <w:rPr>
          <w:rFonts w:ascii="Arial" w:eastAsia="Times New Roman" w:hAnsi="Arial" w:cs="Arial"/>
          <w:noProof/>
          <w:lang w:val="en-US"/>
        </w:rPr>
      </w:pPr>
    </w:p>
    <w:p w14:paraId="06DD6B1B" w14:textId="77777777" w:rsidR="00C6020D" w:rsidRPr="00EE13C5" w:rsidRDefault="00C6020D" w:rsidP="001D2E88">
      <w:pPr>
        <w:ind w:firstLine="0"/>
        <w:jc w:val="left"/>
        <w:rPr>
          <w:rFonts w:ascii="Arial" w:eastAsia="Times New Roman" w:hAnsi="Arial" w:cs="Arial"/>
          <w:noProof/>
          <w:lang w:val="en-US"/>
        </w:rPr>
      </w:pPr>
    </w:p>
    <w:p w14:paraId="7762B224" w14:textId="77777777" w:rsidR="00C6020D" w:rsidRPr="00EE13C5" w:rsidRDefault="00C6020D" w:rsidP="00C6020D">
      <w:pPr>
        <w:ind w:firstLine="0"/>
        <w:jc w:val="left"/>
        <w:rPr>
          <w:rFonts w:ascii="Arial" w:eastAsia="Times New Roman" w:hAnsi="Arial" w:cs="Arial"/>
          <w:noProof/>
          <w:lang w:val="en-US"/>
        </w:rPr>
      </w:pPr>
    </w:p>
    <w:p w14:paraId="2058F44D" w14:textId="77777777" w:rsidR="00C6020D" w:rsidRPr="00EE13C5" w:rsidRDefault="00C6020D" w:rsidP="00C6020D">
      <w:pPr>
        <w:ind w:firstLine="0"/>
        <w:jc w:val="left"/>
        <w:rPr>
          <w:rFonts w:ascii="Arial" w:eastAsia="Times New Roman" w:hAnsi="Arial" w:cs="Arial"/>
          <w:noProof/>
          <w:lang w:val="en-US"/>
        </w:rPr>
      </w:pPr>
    </w:p>
    <w:p w14:paraId="0FA0E174" w14:textId="77777777" w:rsidR="00C6020D" w:rsidRPr="00EE13C5" w:rsidRDefault="00C6020D" w:rsidP="0037716C">
      <w:pPr>
        <w:ind w:left="5103" w:firstLine="0"/>
        <w:jc w:val="left"/>
        <w:outlineLvl w:val="2"/>
        <w:rPr>
          <w:rFonts w:ascii="Arial" w:eastAsia="Times New Roman" w:hAnsi="Arial" w:cs="Arial"/>
          <w:b/>
          <w:bCs/>
          <w:noProof/>
          <w:lang w:val="en-US"/>
        </w:rPr>
      </w:pPr>
      <w:r w:rsidRPr="00EE13C5">
        <w:rPr>
          <w:rFonts w:ascii="Arial" w:eastAsia="Times New Roman" w:hAnsi="Arial" w:cs="Arial"/>
          <w:b/>
          <w:bCs/>
          <w:noProof/>
          <w:lang w:val="en-US"/>
        </w:rPr>
        <w:t>Tartibga 2-ILOVA</w:t>
      </w:r>
    </w:p>
    <w:p w14:paraId="7CC5D00D" w14:textId="77777777" w:rsidR="0037716C" w:rsidRPr="00EE13C5" w:rsidRDefault="00C6020D" w:rsidP="00062D7F">
      <w:pPr>
        <w:spacing w:before="100" w:beforeAutospacing="1" w:after="100" w:afterAutospacing="1"/>
        <w:ind w:left="5103" w:firstLine="0"/>
        <w:jc w:val="both"/>
        <w:rPr>
          <w:rFonts w:ascii="Arial" w:eastAsia="Times New Roman" w:hAnsi="Arial" w:cs="Arial"/>
          <w:noProof/>
          <w:lang w:val="en-US"/>
        </w:rPr>
      </w:pPr>
      <w:r w:rsidRPr="00EE13C5">
        <w:rPr>
          <w:rFonts w:ascii="Arial" w:eastAsia="Times New Roman" w:hAnsi="Arial" w:cs="Arial"/>
          <w:noProof/>
          <w:lang w:val="en-US"/>
        </w:rPr>
        <w:t>«Poytaxt Bank» AJ ________________ Amaliyot boshqarmasi boshlig‘i _________________ga</w:t>
      </w:r>
    </w:p>
    <w:p w14:paraId="0A3C7ADA" w14:textId="781F6AD6" w:rsidR="00F0506B" w:rsidRPr="00EE13C5" w:rsidRDefault="002603DB" w:rsidP="00062D7F">
      <w:pPr>
        <w:spacing w:before="100" w:beforeAutospacing="1" w:after="100" w:afterAutospacing="1"/>
        <w:ind w:left="5103" w:firstLine="0"/>
        <w:jc w:val="both"/>
        <w:rPr>
          <w:rFonts w:ascii="Arial" w:hAnsi="Arial" w:cs="Arial"/>
          <w:lang w:val="en-US"/>
        </w:rPr>
      </w:pPr>
      <w:r w:rsidRPr="00EE13C5">
        <w:rPr>
          <w:rFonts w:ascii="Arial" w:hAnsi="Arial" w:cs="Arial"/>
          <w:lang w:val="en-US"/>
        </w:rPr>
        <w:t>Fuqaro ______________</w:t>
      </w:r>
      <w:r w:rsidR="00062D7F">
        <w:rPr>
          <w:rFonts w:ascii="Arial" w:hAnsi="Arial" w:cs="Arial"/>
          <w:lang w:val="en-US"/>
        </w:rPr>
        <w:t>______</w:t>
      </w:r>
      <w:r w:rsidRPr="00EE13C5">
        <w:rPr>
          <w:rFonts w:ascii="Arial" w:hAnsi="Arial" w:cs="Arial"/>
          <w:lang w:val="en-US"/>
        </w:rPr>
        <w:t>________dan</w:t>
      </w:r>
    </w:p>
    <w:p w14:paraId="4D41A296" w14:textId="77777777" w:rsidR="00F0506B" w:rsidRPr="00EE13C5" w:rsidRDefault="00F0506B">
      <w:pPr>
        <w:rPr>
          <w:rFonts w:ascii="Arial" w:hAnsi="Arial" w:cs="Arial"/>
          <w:lang w:val="en-US"/>
        </w:rPr>
      </w:pPr>
    </w:p>
    <w:p w14:paraId="6A072078" w14:textId="77777777" w:rsidR="00F0506B" w:rsidRPr="00EE13C5" w:rsidRDefault="002603DB" w:rsidP="0037716C">
      <w:pPr>
        <w:ind w:firstLine="0"/>
        <w:rPr>
          <w:rFonts w:ascii="Arial" w:hAnsi="Arial" w:cs="Arial"/>
          <w:b/>
          <w:bCs/>
          <w:lang w:val="en-US"/>
        </w:rPr>
      </w:pPr>
      <w:r w:rsidRPr="00EE13C5">
        <w:rPr>
          <w:rFonts w:ascii="Arial" w:hAnsi="Arial" w:cs="Arial"/>
          <w:b/>
          <w:bCs/>
          <w:lang w:val="en-US"/>
        </w:rPr>
        <w:t>ARIZA</w:t>
      </w:r>
    </w:p>
    <w:p w14:paraId="2E757C7A" w14:textId="77777777" w:rsidR="00F0506B" w:rsidRPr="00EE13C5" w:rsidRDefault="00F0506B">
      <w:pPr>
        <w:rPr>
          <w:rFonts w:ascii="Arial" w:hAnsi="Arial" w:cs="Arial"/>
          <w:lang w:val="en-US"/>
        </w:rPr>
      </w:pPr>
    </w:p>
    <w:p w14:paraId="6C3528D6" w14:textId="77777777" w:rsidR="00F0506B" w:rsidRPr="00EE13C5" w:rsidRDefault="002603DB" w:rsidP="0037716C">
      <w:pPr>
        <w:jc w:val="both"/>
        <w:rPr>
          <w:rFonts w:ascii="Arial" w:hAnsi="Arial" w:cs="Arial"/>
          <w:lang w:val="en-US"/>
        </w:rPr>
      </w:pPr>
      <w:r w:rsidRPr="00EE13C5">
        <w:rPr>
          <w:rFonts w:ascii="Arial" w:hAnsi="Arial" w:cs="Arial"/>
          <w:lang w:val="en-US"/>
        </w:rPr>
        <w:t>Men, _____________________________________________, (shaxsimni tasdiqlovchi hujjat: __________-sonli ____________________), quyidagi shartlarda omonat ochishingizni so‘rayman:</w:t>
      </w:r>
    </w:p>
    <w:p w14:paraId="4E6C95BF" w14:textId="77777777" w:rsidR="00F0506B" w:rsidRPr="00EE13C5" w:rsidRDefault="00F0506B" w:rsidP="0037716C">
      <w:pPr>
        <w:jc w:val="both"/>
        <w:rPr>
          <w:rFonts w:ascii="Arial" w:hAnsi="Arial" w:cs="Arial"/>
          <w:lang w:val="en-US"/>
        </w:rPr>
      </w:pPr>
    </w:p>
    <w:p w14:paraId="36B9B1E7" w14:textId="77777777" w:rsidR="00F0506B" w:rsidRPr="00EE13C5" w:rsidRDefault="002603DB" w:rsidP="0037716C">
      <w:pPr>
        <w:jc w:val="both"/>
        <w:rPr>
          <w:rFonts w:ascii="Arial" w:hAnsi="Arial" w:cs="Arial"/>
          <w:lang w:val="en-US"/>
        </w:rPr>
      </w:pPr>
      <w:r w:rsidRPr="00EE13C5">
        <w:rPr>
          <w:rFonts w:ascii="Arial" w:hAnsi="Arial" w:cs="Arial"/>
          <w:lang w:val="en-US"/>
        </w:rPr>
        <w:t>Omonat turi: «Oyma oy».</w:t>
      </w:r>
    </w:p>
    <w:p w14:paraId="0CEACBE1" w14:textId="77777777" w:rsidR="00F0506B" w:rsidRPr="00EE13C5" w:rsidRDefault="002603DB" w:rsidP="0037716C">
      <w:pPr>
        <w:jc w:val="both"/>
        <w:rPr>
          <w:rFonts w:ascii="Arial" w:hAnsi="Arial" w:cs="Arial"/>
          <w:lang w:val="en-US"/>
        </w:rPr>
      </w:pPr>
      <w:r w:rsidRPr="00EE13C5">
        <w:rPr>
          <w:rFonts w:ascii="Arial" w:hAnsi="Arial" w:cs="Arial"/>
          <w:lang w:val="en-US"/>
        </w:rPr>
        <w:t>Omonat muddati: 24 oy.</w:t>
      </w:r>
    </w:p>
    <w:p w14:paraId="269C2BDD" w14:textId="77777777" w:rsidR="00F0506B" w:rsidRPr="00EE13C5" w:rsidRDefault="002603DB" w:rsidP="0037716C">
      <w:pPr>
        <w:jc w:val="both"/>
        <w:rPr>
          <w:rFonts w:ascii="Arial" w:hAnsi="Arial" w:cs="Arial"/>
          <w:lang w:val="en-US"/>
        </w:rPr>
      </w:pPr>
      <w:r w:rsidRPr="00EE13C5">
        <w:rPr>
          <w:rFonts w:ascii="Arial" w:hAnsi="Arial" w:cs="Arial"/>
          <w:lang w:val="en-US"/>
        </w:rPr>
        <w:t>Omonat miqdori: __________________________ so‘m (kamida 1 000 000 so‘m).</w:t>
      </w:r>
    </w:p>
    <w:p w14:paraId="504B8ECE" w14:textId="77777777" w:rsidR="00F0506B" w:rsidRPr="00EE13C5" w:rsidRDefault="002603DB" w:rsidP="0037716C">
      <w:pPr>
        <w:jc w:val="both"/>
        <w:rPr>
          <w:rFonts w:ascii="Arial" w:hAnsi="Arial" w:cs="Arial"/>
          <w:lang w:val="en-US"/>
        </w:rPr>
      </w:pPr>
      <w:r w:rsidRPr="00EE13C5">
        <w:rPr>
          <w:rFonts w:ascii="Arial" w:hAnsi="Arial" w:cs="Arial"/>
          <w:lang w:val="en-US"/>
        </w:rPr>
        <w:t>Yillik foiz stavkasi: 20%.</w:t>
      </w:r>
    </w:p>
    <w:p w14:paraId="7DB266A6" w14:textId="5AA28784" w:rsidR="00F0506B" w:rsidRPr="00EE13C5" w:rsidRDefault="002603DB" w:rsidP="0037716C">
      <w:pPr>
        <w:jc w:val="both"/>
        <w:rPr>
          <w:rFonts w:ascii="Arial" w:hAnsi="Arial" w:cs="Arial"/>
          <w:lang w:val="en-US"/>
        </w:rPr>
      </w:pPr>
      <w:r w:rsidRPr="00EE13C5">
        <w:rPr>
          <w:rFonts w:ascii="Arial" w:hAnsi="Arial" w:cs="Arial"/>
          <w:lang w:val="en-US"/>
        </w:rPr>
        <w:t xml:space="preserve">Foizlarni to‘lash tartibi: </w:t>
      </w:r>
      <w:r w:rsidR="00E1659C" w:rsidRPr="00EE13C5">
        <w:rPr>
          <w:rFonts w:ascii="Arial" w:eastAsia="Times New Roman" w:hAnsi="Arial" w:cs="Arial"/>
          <w:noProof/>
          <w:lang w:val="uz-Cyrl-UZ"/>
        </w:rPr>
        <w:t>Har oyda bir marta</w:t>
      </w:r>
      <w:r w:rsidR="00E1659C" w:rsidRPr="00EE13C5">
        <w:rPr>
          <w:rFonts w:ascii="Arial" w:eastAsia="Times New Roman" w:hAnsi="Arial" w:cs="Arial"/>
          <w:noProof/>
          <w:lang w:val="en-US"/>
        </w:rPr>
        <w:t>.</w:t>
      </w:r>
    </w:p>
    <w:p w14:paraId="4018EB23" w14:textId="77777777" w:rsidR="00F0506B" w:rsidRPr="00EE13C5" w:rsidRDefault="00F0506B" w:rsidP="0037716C">
      <w:pPr>
        <w:jc w:val="both"/>
        <w:rPr>
          <w:rFonts w:ascii="Arial" w:hAnsi="Arial" w:cs="Arial"/>
          <w:lang w:val="en-US"/>
        </w:rPr>
      </w:pPr>
    </w:p>
    <w:p w14:paraId="7FB265AF" w14:textId="165A6CA9" w:rsidR="005E4D1B" w:rsidRPr="00EE13C5" w:rsidRDefault="005E4D1B" w:rsidP="005E4D1B">
      <w:pPr>
        <w:jc w:val="both"/>
        <w:rPr>
          <w:rFonts w:ascii="Arial" w:hAnsi="Arial" w:cs="Arial"/>
          <w:noProof/>
          <w:lang w:val="en-US"/>
        </w:rPr>
      </w:pPr>
      <w:r w:rsidRPr="00EE13C5">
        <w:rPr>
          <w:rFonts w:ascii="Arial" w:eastAsia="Times New Roman" w:hAnsi="Arial" w:cs="Arial"/>
          <w:noProof/>
          <w:lang w:val="uz-Cyrl-UZ"/>
        </w:rPr>
        <w:t>Omonat summasi (to‘liq yoki qisman) muddatidan oldin qaytarib olinganda,</w:t>
      </w:r>
      <w:r w:rsidRPr="00EE13C5">
        <w:rPr>
          <w:rFonts w:ascii="Arial" w:eastAsia="Times New Roman" w:hAnsi="Arial" w:cs="Arial"/>
          <w:noProof/>
          <w:lang w:val="en-US"/>
        </w:rPr>
        <w:t xml:space="preserve"> </w:t>
      </w:r>
      <w:r w:rsidRPr="00EE13C5">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Pr="00EE13C5">
        <w:rPr>
          <w:rFonts w:ascii="Arial" w:hAnsi="Arial" w:cs="Arial"/>
          <w:noProof/>
          <w:lang w:val="en-US"/>
        </w:rPr>
        <w:t xml:space="preserve">foizlar: </w:t>
      </w:r>
      <w:r w:rsidRPr="00EE13C5">
        <w:rPr>
          <w:rFonts w:ascii="Arial" w:hAnsi="Arial" w:cs="Arial"/>
          <w:lang w:val="en-US"/>
        </w:rPr>
        <w:t>6 oygacha – 0%; 6 oydan 12 oygacha – yillik 10%; 12 oydan 18 oygacha – yillik 15%; 18 oydan ortiq – 20%</w:t>
      </w:r>
      <w:r w:rsidRPr="00EE13C5">
        <w:rPr>
          <w:rFonts w:ascii="Arial" w:hAnsi="Arial" w:cs="Arial"/>
          <w:noProof/>
          <w:lang w:val="en-US"/>
        </w:rPr>
        <w:t xml:space="preserve"> yillik foiz stavkasi</w:t>
      </w:r>
      <w:r w:rsidRPr="00EE13C5">
        <w:rPr>
          <w:rFonts w:ascii="Arial" w:eastAsia="Times New Roman" w:hAnsi="Arial" w:cs="Arial"/>
          <w:noProof/>
          <w:lang w:val="uz-Cyrl-UZ"/>
        </w:rPr>
        <w:t>da qayta hisoblan</w:t>
      </w:r>
      <w:r w:rsidRPr="00EE13C5">
        <w:rPr>
          <w:rFonts w:ascii="Arial" w:eastAsia="Times New Roman" w:hAnsi="Arial" w:cs="Arial"/>
          <w:noProof/>
          <w:lang w:val="en-US"/>
        </w:rPr>
        <w:t>ishi,</w:t>
      </w:r>
      <w:r w:rsidRPr="00EE13C5">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79F3F424" w14:textId="65A83DB2" w:rsidR="005E4D1B" w:rsidRPr="00EE13C5" w:rsidRDefault="005E4D1B" w:rsidP="005E4D1B">
      <w:pPr>
        <w:jc w:val="both"/>
        <w:rPr>
          <w:rFonts w:ascii="Arial" w:hAnsi="Arial" w:cs="Arial"/>
          <w:noProof/>
          <w:lang w:val="en-US"/>
        </w:rPr>
      </w:pPr>
      <w:r w:rsidRPr="00EE13C5">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p>
    <w:p w14:paraId="631C9F2D" w14:textId="77777777" w:rsidR="005E4D1B" w:rsidRPr="00EE13C5" w:rsidRDefault="005E4D1B" w:rsidP="0037716C">
      <w:pPr>
        <w:jc w:val="both"/>
        <w:rPr>
          <w:rFonts w:ascii="Arial" w:hAnsi="Arial" w:cs="Arial"/>
          <w:lang w:val="en-US"/>
        </w:rPr>
      </w:pPr>
    </w:p>
    <w:p w14:paraId="1A3819A2" w14:textId="77777777" w:rsidR="00F0506B" w:rsidRPr="00EE13C5" w:rsidRDefault="00F0506B" w:rsidP="0037716C">
      <w:pPr>
        <w:jc w:val="both"/>
        <w:rPr>
          <w:rFonts w:ascii="Arial" w:hAnsi="Arial" w:cs="Arial"/>
          <w:lang w:val="en-US"/>
        </w:rPr>
      </w:pPr>
    </w:p>
    <w:p w14:paraId="753C274D" w14:textId="77777777" w:rsidR="00F0506B" w:rsidRPr="00EE13C5" w:rsidRDefault="002603DB" w:rsidP="0037716C">
      <w:pPr>
        <w:jc w:val="both"/>
        <w:rPr>
          <w:rFonts w:ascii="Arial" w:hAnsi="Arial" w:cs="Arial"/>
        </w:rPr>
      </w:pPr>
      <w:r w:rsidRPr="00EE13C5">
        <w:rPr>
          <w:rFonts w:ascii="Arial" w:hAnsi="Arial" w:cs="Arial"/>
        </w:rPr>
        <w:t>Sana: «___» __________ 20__ y.               Imzo: _____________</w:t>
      </w:r>
    </w:p>
    <w:p w14:paraId="1FBCB1CE" w14:textId="77777777" w:rsidR="00C6020D" w:rsidRPr="00EE13C5" w:rsidRDefault="00C6020D" w:rsidP="00C6020D">
      <w:pPr>
        <w:ind w:firstLine="0"/>
        <w:jc w:val="left"/>
        <w:rPr>
          <w:rFonts w:ascii="Arial" w:eastAsia="Times New Roman" w:hAnsi="Arial" w:cs="Arial"/>
          <w:noProof/>
        </w:rPr>
      </w:pPr>
    </w:p>
    <w:p w14:paraId="24FDF6FE" w14:textId="77777777" w:rsidR="00C6020D" w:rsidRPr="00EE13C5" w:rsidRDefault="00C6020D" w:rsidP="00C6020D">
      <w:pPr>
        <w:ind w:firstLine="0"/>
        <w:jc w:val="left"/>
        <w:rPr>
          <w:rFonts w:ascii="Arial" w:eastAsia="Times New Roman" w:hAnsi="Arial" w:cs="Arial"/>
          <w:noProof/>
        </w:rPr>
      </w:pPr>
    </w:p>
    <w:p w14:paraId="3DF928DE" w14:textId="77777777" w:rsidR="00C6020D" w:rsidRPr="00EE13C5" w:rsidRDefault="00C6020D" w:rsidP="00C6020D">
      <w:pPr>
        <w:ind w:firstLine="0"/>
        <w:jc w:val="left"/>
        <w:rPr>
          <w:rFonts w:ascii="Arial" w:eastAsia="Times New Roman" w:hAnsi="Arial" w:cs="Arial"/>
          <w:noProof/>
        </w:rPr>
      </w:pPr>
    </w:p>
    <w:p w14:paraId="1AA1A823" w14:textId="77777777" w:rsidR="00C6020D" w:rsidRPr="00EE13C5" w:rsidRDefault="00C6020D" w:rsidP="00C6020D">
      <w:pPr>
        <w:ind w:firstLine="0"/>
        <w:jc w:val="left"/>
        <w:rPr>
          <w:rFonts w:ascii="Arial" w:eastAsia="Times New Roman" w:hAnsi="Arial" w:cs="Arial"/>
          <w:noProof/>
        </w:rPr>
      </w:pPr>
    </w:p>
    <w:p w14:paraId="46BC183D" w14:textId="37FD2703" w:rsidR="00C6020D" w:rsidRPr="00EE13C5" w:rsidRDefault="00C6020D" w:rsidP="001D2E88">
      <w:pPr>
        <w:ind w:firstLine="0"/>
        <w:jc w:val="left"/>
        <w:rPr>
          <w:rFonts w:ascii="Arial" w:eastAsia="Times New Roman" w:hAnsi="Arial" w:cs="Arial"/>
          <w:noProof/>
        </w:rPr>
      </w:pPr>
    </w:p>
    <w:p w14:paraId="05CE5ED5" w14:textId="5918C275" w:rsidR="00D7313D" w:rsidRPr="00EE13C5" w:rsidRDefault="00D7313D" w:rsidP="001D2E88">
      <w:pPr>
        <w:ind w:firstLine="0"/>
        <w:jc w:val="left"/>
        <w:rPr>
          <w:rFonts w:ascii="Arial" w:eastAsia="Times New Roman" w:hAnsi="Arial" w:cs="Arial"/>
          <w:noProof/>
        </w:rPr>
      </w:pPr>
    </w:p>
    <w:p w14:paraId="25E8DB5F" w14:textId="71348F52" w:rsidR="00D7313D" w:rsidRPr="00EE13C5" w:rsidRDefault="00D7313D" w:rsidP="001D2E88">
      <w:pPr>
        <w:ind w:firstLine="0"/>
        <w:jc w:val="left"/>
        <w:rPr>
          <w:rFonts w:ascii="Arial" w:eastAsia="Times New Roman" w:hAnsi="Arial" w:cs="Arial"/>
          <w:noProof/>
        </w:rPr>
      </w:pPr>
    </w:p>
    <w:p w14:paraId="086B2565" w14:textId="118636B0" w:rsidR="00D7313D" w:rsidRPr="00EE13C5" w:rsidRDefault="00D7313D" w:rsidP="001D2E88">
      <w:pPr>
        <w:ind w:firstLine="0"/>
        <w:jc w:val="left"/>
        <w:rPr>
          <w:rFonts w:ascii="Arial" w:eastAsia="Times New Roman" w:hAnsi="Arial" w:cs="Arial"/>
          <w:noProof/>
        </w:rPr>
      </w:pPr>
    </w:p>
    <w:p w14:paraId="64ECAABE" w14:textId="665F2CB0" w:rsidR="00D7313D" w:rsidRPr="00EE13C5" w:rsidRDefault="00D7313D" w:rsidP="001D2E88">
      <w:pPr>
        <w:ind w:firstLine="0"/>
        <w:jc w:val="left"/>
        <w:rPr>
          <w:rFonts w:ascii="Arial" w:eastAsia="Times New Roman" w:hAnsi="Arial" w:cs="Arial"/>
          <w:noProof/>
        </w:rPr>
      </w:pPr>
    </w:p>
    <w:p w14:paraId="6C424AD4" w14:textId="463DA0A0" w:rsidR="00D7313D" w:rsidRPr="00EE13C5" w:rsidRDefault="00D7313D" w:rsidP="001D2E88">
      <w:pPr>
        <w:ind w:firstLine="0"/>
        <w:jc w:val="left"/>
        <w:rPr>
          <w:rFonts w:ascii="Arial" w:eastAsia="Times New Roman" w:hAnsi="Arial" w:cs="Arial"/>
          <w:noProof/>
        </w:rPr>
      </w:pPr>
    </w:p>
    <w:p w14:paraId="4547EC79" w14:textId="7347A955" w:rsidR="00D7313D" w:rsidRPr="00EE13C5" w:rsidRDefault="00D7313D" w:rsidP="001D2E88">
      <w:pPr>
        <w:ind w:firstLine="0"/>
        <w:jc w:val="left"/>
        <w:rPr>
          <w:rFonts w:ascii="Arial" w:eastAsia="Times New Roman" w:hAnsi="Arial" w:cs="Arial"/>
          <w:noProof/>
        </w:rPr>
      </w:pPr>
    </w:p>
    <w:p w14:paraId="1F3817BE" w14:textId="45F3A339" w:rsidR="00D7313D" w:rsidRPr="00EE13C5" w:rsidRDefault="00D7313D" w:rsidP="001D2E88">
      <w:pPr>
        <w:ind w:firstLine="0"/>
        <w:jc w:val="left"/>
        <w:rPr>
          <w:rFonts w:ascii="Arial" w:eastAsia="Times New Roman" w:hAnsi="Arial" w:cs="Arial"/>
          <w:noProof/>
        </w:rPr>
      </w:pPr>
    </w:p>
    <w:p w14:paraId="2EC99B53" w14:textId="07587BEC" w:rsidR="00D7313D" w:rsidRPr="00EE13C5" w:rsidRDefault="00D7313D" w:rsidP="001D2E88">
      <w:pPr>
        <w:ind w:firstLine="0"/>
        <w:jc w:val="left"/>
        <w:rPr>
          <w:rFonts w:ascii="Arial" w:eastAsia="Times New Roman" w:hAnsi="Arial" w:cs="Arial"/>
          <w:noProof/>
        </w:rPr>
      </w:pPr>
    </w:p>
    <w:p w14:paraId="38FAA79D" w14:textId="77777777" w:rsidR="00F0506B" w:rsidRPr="00EE13C5" w:rsidRDefault="002603DB" w:rsidP="00D7313D">
      <w:pPr>
        <w:ind w:left="5103" w:firstLine="0"/>
        <w:jc w:val="left"/>
        <w:rPr>
          <w:rFonts w:ascii="Arial" w:hAnsi="Arial" w:cs="Arial"/>
        </w:rPr>
      </w:pPr>
      <w:r w:rsidRPr="00EE13C5">
        <w:rPr>
          <w:rFonts w:ascii="Arial" w:hAnsi="Arial" w:cs="Arial"/>
        </w:rPr>
        <w:lastRenderedPageBreak/>
        <w:t>Начальнику Операционного управления АО «Poytaxt Bank»</w:t>
      </w:r>
    </w:p>
    <w:p w14:paraId="02FD0882" w14:textId="3F59B4AF" w:rsidR="00F0506B" w:rsidRPr="00062D7F" w:rsidRDefault="002603DB" w:rsidP="00D7313D">
      <w:pPr>
        <w:ind w:left="5103" w:firstLine="0"/>
        <w:jc w:val="left"/>
        <w:rPr>
          <w:rFonts w:ascii="Arial" w:hAnsi="Arial" w:cs="Arial"/>
          <w:lang w:val="en-US"/>
        </w:rPr>
      </w:pPr>
      <w:r w:rsidRPr="00EE13C5">
        <w:rPr>
          <w:rFonts w:ascii="Arial" w:hAnsi="Arial" w:cs="Arial"/>
        </w:rPr>
        <w:t>_______________________________</w:t>
      </w:r>
    </w:p>
    <w:p w14:paraId="403C07DE" w14:textId="7FC34E45" w:rsidR="00F0506B" w:rsidRPr="00062D7F" w:rsidRDefault="002603DB" w:rsidP="00D7313D">
      <w:pPr>
        <w:ind w:left="5103" w:firstLine="0"/>
        <w:jc w:val="left"/>
        <w:rPr>
          <w:rFonts w:ascii="Arial" w:hAnsi="Arial" w:cs="Arial"/>
          <w:lang w:val="en-US"/>
        </w:rPr>
      </w:pPr>
      <w:r w:rsidRPr="00EE13C5">
        <w:rPr>
          <w:rFonts w:ascii="Arial" w:hAnsi="Arial" w:cs="Arial"/>
        </w:rPr>
        <w:t>от гражданина(ки) _______________________________</w:t>
      </w:r>
    </w:p>
    <w:p w14:paraId="5A06A2AC" w14:textId="77777777" w:rsidR="00F0506B" w:rsidRPr="00EE13C5" w:rsidRDefault="00F0506B">
      <w:pPr>
        <w:rPr>
          <w:rFonts w:ascii="Arial" w:hAnsi="Arial" w:cs="Arial"/>
        </w:rPr>
      </w:pPr>
    </w:p>
    <w:p w14:paraId="4B9B74DA" w14:textId="77777777" w:rsidR="00F0506B" w:rsidRPr="00EE13C5" w:rsidRDefault="002603DB" w:rsidP="00D7313D">
      <w:pPr>
        <w:ind w:firstLine="0"/>
        <w:rPr>
          <w:rFonts w:ascii="Arial" w:hAnsi="Arial" w:cs="Arial"/>
          <w:b/>
          <w:bCs/>
        </w:rPr>
      </w:pPr>
      <w:r w:rsidRPr="00EE13C5">
        <w:rPr>
          <w:rFonts w:ascii="Arial" w:hAnsi="Arial" w:cs="Arial"/>
          <w:b/>
          <w:bCs/>
        </w:rPr>
        <w:t>ЗАЯВЛЕНИЕ</w:t>
      </w:r>
    </w:p>
    <w:p w14:paraId="25DEBD44" w14:textId="77777777" w:rsidR="00F0506B" w:rsidRPr="00EE13C5" w:rsidRDefault="00F0506B">
      <w:pPr>
        <w:rPr>
          <w:rFonts w:ascii="Arial" w:hAnsi="Arial" w:cs="Arial"/>
        </w:rPr>
      </w:pPr>
    </w:p>
    <w:p w14:paraId="6D0FAD05" w14:textId="77777777" w:rsidR="00F0506B" w:rsidRPr="00EE13C5" w:rsidRDefault="002603DB" w:rsidP="00D7313D">
      <w:pPr>
        <w:jc w:val="both"/>
        <w:rPr>
          <w:rFonts w:ascii="Arial" w:hAnsi="Arial" w:cs="Arial"/>
        </w:rPr>
      </w:pPr>
      <w:r w:rsidRPr="00EE13C5">
        <w:rPr>
          <w:rFonts w:ascii="Arial" w:hAnsi="Arial" w:cs="Arial"/>
        </w:rPr>
        <w:t>Я, ____________________________________________, (документ, удостоверяющий личность: __________ № __________), прошу открыть на мое имя вклад на следующих условиях:</w:t>
      </w:r>
    </w:p>
    <w:p w14:paraId="0D6D986C" w14:textId="77777777" w:rsidR="00F0506B" w:rsidRPr="00EE13C5" w:rsidRDefault="00F0506B" w:rsidP="00D7313D">
      <w:pPr>
        <w:jc w:val="both"/>
        <w:rPr>
          <w:rFonts w:ascii="Arial" w:hAnsi="Arial" w:cs="Arial"/>
        </w:rPr>
      </w:pPr>
    </w:p>
    <w:p w14:paraId="407D2799" w14:textId="77777777" w:rsidR="00F0506B" w:rsidRPr="00EE13C5" w:rsidRDefault="002603DB" w:rsidP="00D7313D">
      <w:pPr>
        <w:jc w:val="both"/>
        <w:rPr>
          <w:rFonts w:ascii="Arial" w:hAnsi="Arial" w:cs="Arial"/>
        </w:rPr>
      </w:pPr>
      <w:r w:rsidRPr="00EE13C5">
        <w:rPr>
          <w:rFonts w:ascii="Arial" w:hAnsi="Arial" w:cs="Arial"/>
        </w:rPr>
        <w:t>Наименование вклада: «Oyma oy».</w:t>
      </w:r>
    </w:p>
    <w:p w14:paraId="1C64F38C" w14:textId="77777777" w:rsidR="00F0506B" w:rsidRPr="00EE13C5" w:rsidRDefault="002603DB" w:rsidP="00D7313D">
      <w:pPr>
        <w:jc w:val="both"/>
        <w:rPr>
          <w:rFonts w:ascii="Arial" w:hAnsi="Arial" w:cs="Arial"/>
        </w:rPr>
      </w:pPr>
      <w:r w:rsidRPr="00EE13C5">
        <w:rPr>
          <w:rFonts w:ascii="Arial" w:hAnsi="Arial" w:cs="Arial"/>
        </w:rPr>
        <w:t>Срок вклада: 24 месяца.</w:t>
      </w:r>
    </w:p>
    <w:p w14:paraId="67E008F7" w14:textId="77777777" w:rsidR="00F0506B" w:rsidRPr="00EE13C5" w:rsidRDefault="002603DB" w:rsidP="00D7313D">
      <w:pPr>
        <w:jc w:val="both"/>
        <w:rPr>
          <w:rFonts w:ascii="Arial" w:hAnsi="Arial" w:cs="Arial"/>
        </w:rPr>
      </w:pPr>
      <w:r w:rsidRPr="00EE13C5">
        <w:rPr>
          <w:rFonts w:ascii="Arial" w:hAnsi="Arial" w:cs="Arial"/>
        </w:rPr>
        <w:t>Сумма вклада: __________________________ сум (не менее 1 000 000 сум).</w:t>
      </w:r>
    </w:p>
    <w:p w14:paraId="18C4D409" w14:textId="77777777" w:rsidR="00F0506B" w:rsidRPr="00EE13C5" w:rsidRDefault="002603DB" w:rsidP="00D7313D">
      <w:pPr>
        <w:jc w:val="both"/>
        <w:rPr>
          <w:rFonts w:ascii="Arial" w:hAnsi="Arial" w:cs="Arial"/>
        </w:rPr>
      </w:pPr>
      <w:r w:rsidRPr="00EE13C5">
        <w:rPr>
          <w:rFonts w:ascii="Arial" w:hAnsi="Arial" w:cs="Arial"/>
        </w:rPr>
        <w:t>Годовая процентная ставка: 20% годовых.</w:t>
      </w:r>
    </w:p>
    <w:p w14:paraId="52070AC0" w14:textId="4E605508" w:rsidR="00F0506B" w:rsidRPr="00EE13C5" w:rsidRDefault="002603DB" w:rsidP="00D7313D">
      <w:pPr>
        <w:jc w:val="both"/>
        <w:rPr>
          <w:rFonts w:ascii="Arial" w:hAnsi="Arial" w:cs="Arial"/>
        </w:rPr>
      </w:pPr>
      <w:r w:rsidRPr="00EE13C5">
        <w:rPr>
          <w:rFonts w:ascii="Arial" w:hAnsi="Arial" w:cs="Arial"/>
        </w:rPr>
        <w:t xml:space="preserve">Периодичность выплаты процентов: </w:t>
      </w:r>
      <w:bookmarkStart w:id="4" w:name="_Hlk219131254"/>
      <w:r w:rsidR="00E1659C" w:rsidRPr="00EE13C5">
        <w:rPr>
          <w:rFonts w:ascii="Arial" w:hAnsi="Arial" w:cs="Arial"/>
          <w:noProof/>
        </w:rPr>
        <w:t>Ежемесячно один раз в месяц</w:t>
      </w:r>
      <w:bookmarkEnd w:id="4"/>
    </w:p>
    <w:p w14:paraId="73344B67" w14:textId="77777777" w:rsidR="00F0506B" w:rsidRPr="00EE13C5" w:rsidRDefault="00F0506B" w:rsidP="00D7313D">
      <w:pPr>
        <w:jc w:val="both"/>
        <w:rPr>
          <w:rFonts w:ascii="Arial" w:hAnsi="Arial" w:cs="Arial"/>
        </w:rPr>
      </w:pPr>
    </w:p>
    <w:p w14:paraId="710B267D" w14:textId="25F271B7" w:rsidR="00D7313D" w:rsidRPr="00EE13C5" w:rsidRDefault="00D7313D" w:rsidP="00D7313D">
      <w:pPr>
        <w:jc w:val="both"/>
        <w:rPr>
          <w:rFonts w:ascii="Arial" w:hAnsi="Arial" w:cs="Arial"/>
          <w:noProof/>
        </w:rPr>
      </w:pPr>
      <w:r w:rsidRPr="00EE13C5">
        <w:rPr>
          <w:rFonts w:ascii="Arial" w:hAnsi="Arial" w:cs="Arial"/>
          <w:noProof/>
          <w:lang w:val="uz-Cyrl-UZ"/>
        </w:rPr>
        <w:t>Я ув</w:t>
      </w:r>
      <w:r w:rsidR="00153C7D" w:rsidRPr="00EE13C5">
        <w:rPr>
          <w:rFonts w:ascii="Arial" w:hAnsi="Arial" w:cs="Arial"/>
          <w:noProof/>
          <w:lang w:val="uz-Latn-UZ"/>
        </w:rPr>
        <w:t>e</w:t>
      </w:r>
      <w:r w:rsidRPr="00EE13C5">
        <w:rPr>
          <w:rFonts w:ascii="Arial" w:hAnsi="Arial" w:cs="Arial"/>
          <w:noProof/>
          <w:lang w:val="uz-Cyrl-UZ"/>
        </w:rPr>
        <w:t>домлен(а) п</w:t>
      </w:r>
      <w:r w:rsidRPr="00EE13C5">
        <w:rPr>
          <w:rFonts w:ascii="Arial" w:hAnsi="Arial" w:cs="Arial"/>
          <w:noProof/>
        </w:rPr>
        <w:t xml:space="preserve">ри досрочном истребовании суммы вклада (полностью или частично) проценты по истребованной сумме подлежат перерасчету </w:t>
      </w:r>
      <w:r w:rsidR="005E4D1B" w:rsidRPr="00EE13C5">
        <w:rPr>
          <w:rFonts w:ascii="Arial" w:hAnsi="Arial" w:cs="Arial"/>
        </w:rPr>
        <w:t>до 6 месяцев – 0%; свыше 6 до 12 месяцев – 10% годовых; свыше 12 до 18 месяцев – 15% годовых; свыше 18 месяцев – 20% годовых</w:t>
      </w:r>
      <w:r w:rsidRPr="00EE13C5">
        <w:rPr>
          <w:rFonts w:ascii="Arial" w:hAnsi="Arial" w:cs="Arial"/>
          <w:noProof/>
        </w:rPr>
        <w:t xml:space="preserve"> 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r w:rsidRPr="00EE13C5">
        <w:rPr>
          <w:rFonts w:ascii="Arial" w:hAnsi="Arial" w:cs="Arial"/>
          <w:noProof/>
          <w:lang w:val="uz-Cyrl-UZ"/>
        </w:rPr>
        <w:t xml:space="preserve"> </w:t>
      </w:r>
      <w:r w:rsidRPr="00EE13C5">
        <w:rPr>
          <w:rFonts w:ascii="Arial" w:hAnsi="Arial" w:cs="Arial"/>
          <w:noProof/>
        </w:rPr>
        <w:t xml:space="preserve">Излишне выплаченные проценты подлежат зачету; при недостаточности суммы вклада Банк вправе списать недостающую часть с иных счетов Вкладчика без дополнительного распоряжения, с уведомлением; при недостаточности средств Вкладчик уплачивает недостающую сумму в течение 5 рабочих дней. Списание </w:t>
      </w:r>
      <w:r w:rsidRPr="00EE13C5">
        <w:rPr>
          <w:rFonts w:ascii="Arial" w:hAnsi="Arial" w:cs="Arial"/>
          <w:noProof/>
          <w:lang w:val="uz-Cyrl-UZ"/>
        </w:rPr>
        <w:t>осу</w:t>
      </w:r>
      <w:r w:rsidRPr="00EE13C5">
        <w:rPr>
          <w:rFonts w:ascii="Arial" w:hAnsi="Arial" w:cs="Arial"/>
          <w:noProof/>
        </w:rPr>
        <w:t>щ</w:t>
      </w:r>
      <w:r w:rsidRPr="00EE13C5">
        <w:rPr>
          <w:rFonts w:ascii="Arial" w:hAnsi="Arial" w:cs="Arial"/>
          <w:noProof/>
          <w:lang w:val="uz-Cyrl-UZ"/>
        </w:rPr>
        <w:t xml:space="preserve">ествляется </w:t>
      </w:r>
      <w:r w:rsidRPr="00EE13C5">
        <w:rPr>
          <w:rFonts w:ascii="Arial" w:hAnsi="Arial" w:cs="Arial"/>
          <w:noProof/>
        </w:rPr>
        <w:t>с учетом ограничений закона.</w:t>
      </w:r>
    </w:p>
    <w:p w14:paraId="53D06F03" w14:textId="0253BC8B" w:rsidR="00D7313D" w:rsidRPr="00EE13C5" w:rsidRDefault="00D7313D" w:rsidP="00D7313D">
      <w:pPr>
        <w:jc w:val="both"/>
        <w:rPr>
          <w:rFonts w:ascii="Arial" w:hAnsi="Arial" w:cs="Arial"/>
          <w:noProof/>
        </w:rPr>
      </w:pPr>
      <w:r w:rsidRPr="00EE13C5">
        <w:rPr>
          <w:rFonts w:ascii="Arial" w:hAnsi="Arial" w:cs="Arial"/>
          <w:noProof/>
        </w:rPr>
        <w:t>Я уведомлен(а), что гарантированное возмещение по вкладам осуществляется в соответствии с Законом Республики Узбекистан от 18.02.2025 № ЗРУ-1031: по вкладам, открытым с 19.02.2025, в пределах 200 000 000 сум.</w:t>
      </w:r>
    </w:p>
    <w:p w14:paraId="7E0DEAB1" w14:textId="77777777" w:rsidR="00D7313D" w:rsidRPr="00EE13C5" w:rsidRDefault="00D7313D" w:rsidP="00D7313D">
      <w:pPr>
        <w:jc w:val="both"/>
        <w:rPr>
          <w:rFonts w:ascii="Arial" w:hAnsi="Arial" w:cs="Arial"/>
        </w:rPr>
      </w:pPr>
    </w:p>
    <w:p w14:paraId="2D563B35" w14:textId="77777777" w:rsidR="00F0506B" w:rsidRPr="00EE13C5" w:rsidRDefault="00F0506B" w:rsidP="00D7313D">
      <w:pPr>
        <w:jc w:val="both"/>
        <w:rPr>
          <w:rFonts w:ascii="Arial" w:hAnsi="Arial" w:cs="Arial"/>
        </w:rPr>
      </w:pPr>
    </w:p>
    <w:p w14:paraId="602A1EBE" w14:textId="77777777" w:rsidR="00F0506B" w:rsidRPr="00EE13C5" w:rsidRDefault="002603DB" w:rsidP="00D7313D">
      <w:pPr>
        <w:jc w:val="both"/>
        <w:rPr>
          <w:rFonts w:ascii="Arial" w:hAnsi="Arial" w:cs="Arial"/>
        </w:rPr>
      </w:pPr>
      <w:r w:rsidRPr="00EE13C5">
        <w:rPr>
          <w:rFonts w:ascii="Arial" w:hAnsi="Arial" w:cs="Arial"/>
        </w:rPr>
        <w:t>Дата: «___» __________ 20__ г.               Подпись: _____________</w:t>
      </w:r>
    </w:p>
    <w:p w14:paraId="4AEA4B98" w14:textId="77777777" w:rsidR="00660433" w:rsidRPr="00EE13C5" w:rsidRDefault="00660433" w:rsidP="00660433">
      <w:pPr>
        <w:ind w:firstLine="567"/>
        <w:jc w:val="left"/>
        <w:rPr>
          <w:rFonts w:ascii="Arial" w:eastAsia="Times New Roman" w:hAnsi="Arial" w:cs="Arial"/>
          <w:noProof/>
        </w:rPr>
      </w:pPr>
    </w:p>
    <w:p w14:paraId="1962E7A1" w14:textId="77777777" w:rsidR="00660433" w:rsidRPr="00EE13C5" w:rsidRDefault="00660433" w:rsidP="00660433">
      <w:pPr>
        <w:ind w:firstLine="567"/>
        <w:jc w:val="left"/>
        <w:rPr>
          <w:rFonts w:ascii="Arial" w:eastAsia="Times New Roman" w:hAnsi="Arial" w:cs="Arial"/>
          <w:noProof/>
        </w:rPr>
      </w:pPr>
    </w:p>
    <w:p w14:paraId="025CC410" w14:textId="77777777" w:rsidR="00660433" w:rsidRPr="00EE13C5" w:rsidRDefault="00660433" w:rsidP="00660433">
      <w:pPr>
        <w:ind w:firstLine="567"/>
        <w:jc w:val="left"/>
        <w:rPr>
          <w:rFonts w:ascii="Arial" w:eastAsia="Times New Roman" w:hAnsi="Arial" w:cs="Arial"/>
          <w:noProof/>
        </w:rPr>
      </w:pPr>
    </w:p>
    <w:p w14:paraId="3BDA529C" w14:textId="77777777" w:rsidR="00660433" w:rsidRPr="00EE13C5" w:rsidRDefault="00660433" w:rsidP="00660433">
      <w:pPr>
        <w:ind w:firstLine="567"/>
        <w:jc w:val="left"/>
        <w:rPr>
          <w:rFonts w:ascii="Arial" w:eastAsia="Times New Roman" w:hAnsi="Arial" w:cs="Arial"/>
          <w:noProof/>
        </w:rPr>
      </w:pPr>
    </w:p>
    <w:p w14:paraId="419FF860" w14:textId="77777777" w:rsidR="00660433" w:rsidRPr="00EE13C5" w:rsidRDefault="00660433" w:rsidP="00660433">
      <w:pPr>
        <w:ind w:firstLine="567"/>
        <w:jc w:val="left"/>
        <w:rPr>
          <w:rFonts w:ascii="Arial" w:eastAsia="Times New Roman" w:hAnsi="Arial" w:cs="Arial"/>
          <w:noProof/>
        </w:rPr>
      </w:pPr>
    </w:p>
    <w:p w14:paraId="31085337" w14:textId="77777777" w:rsidR="00660433" w:rsidRPr="00EE13C5" w:rsidRDefault="00660433" w:rsidP="00660433">
      <w:pPr>
        <w:ind w:firstLine="567"/>
        <w:jc w:val="left"/>
        <w:rPr>
          <w:rFonts w:ascii="Arial" w:eastAsia="Times New Roman" w:hAnsi="Arial" w:cs="Arial"/>
          <w:noProof/>
        </w:rPr>
      </w:pPr>
    </w:p>
    <w:p w14:paraId="276D44BE" w14:textId="77777777" w:rsidR="00660433" w:rsidRPr="00EE13C5" w:rsidRDefault="00660433" w:rsidP="00660433">
      <w:pPr>
        <w:ind w:firstLine="567"/>
        <w:jc w:val="left"/>
        <w:rPr>
          <w:rFonts w:ascii="Arial" w:eastAsia="Times New Roman" w:hAnsi="Arial" w:cs="Arial"/>
          <w:noProof/>
        </w:rPr>
      </w:pPr>
    </w:p>
    <w:p w14:paraId="25F2E5BF" w14:textId="77777777" w:rsidR="00660433" w:rsidRPr="00EE13C5" w:rsidRDefault="00660433" w:rsidP="00660433">
      <w:pPr>
        <w:ind w:firstLine="567"/>
        <w:jc w:val="left"/>
        <w:rPr>
          <w:rFonts w:ascii="Arial" w:eastAsia="Times New Roman" w:hAnsi="Arial" w:cs="Arial"/>
          <w:noProof/>
        </w:rPr>
      </w:pPr>
    </w:p>
    <w:p w14:paraId="7264971E" w14:textId="77777777" w:rsidR="001D2E88" w:rsidRPr="00EE13C5" w:rsidRDefault="001D2E88" w:rsidP="001D2E88">
      <w:pPr>
        <w:ind w:firstLine="0"/>
        <w:jc w:val="left"/>
        <w:rPr>
          <w:rFonts w:ascii="Arial" w:eastAsia="Times New Roman" w:hAnsi="Arial" w:cs="Arial"/>
          <w:noProof/>
        </w:rPr>
      </w:pPr>
    </w:p>
    <w:p w14:paraId="180645B9" w14:textId="77777777" w:rsidR="001D2E88" w:rsidRPr="00EE13C5" w:rsidRDefault="001D2E88" w:rsidP="001D2E88">
      <w:pPr>
        <w:ind w:firstLine="0"/>
        <w:jc w:val="left"/>
        <w:rPr>
          <w:rFonts w:ascii="Arial" w:eastAsia="Times New Roman" w:hAnsi="Arial" w:cs="Arial"/>
          <w:noProof/>
        </w:rPr>
      </w:pPr>
    </w:p>
    <w:p w14:paraId="43AD8C5E" w14:textId="77777777" w:rsidR="001D2E88" w:rsidRPr="00EE13C5" w:rsidRDefault="001D2E88" w:rsidP="001D2E88">
      <w:pPr>
        <w:ind w:firstLine="0"/>
        <w:jc w:val="left"/>
        <w:rPr>
          <w:rFonts w:ascii="Arial" w:eastAsia="Times New Roman" w:hAnsi="Arial" w:cs="Arial"/>
          <w:noProof/>
        </w:rPr>
      </w:pPr>
    </w:p>
    <w:p w14:paraId="73EEDAE5" w14:textId="77777777" w:rsidR="001D2E88" w:rsidRPr="00EE13C5" w:rsidRDefault="001D2E88" w:rsidP="001D2E88">
      <w:pPr>
        <w:ind w:firstLine="0"/>
        <w:jc w:val="left"/>
        <w:rPr>
          <w:rFonts w:ascii="Arial" w:eastAsia="Times New Roman" w:hAnsi="Arial" w:cs="Arial"/>
          <w:noProof/>
        </w:rPr>
      </w:pPr>
    </w:p>
    <w:p w14:paraId="2D5080D9" w14:textId="77777777" w:rsidR="001D2E88" w:rsidRPr="00EE13C5" w:rsidRDefault="001D2E88" w:rsidP="001D2E88">
      <w:pPr>
        <w:ind w:firstLine="0"/>
        <w:jc w:val="left"/>
        <w:rPr>
          <w:rFonts w:ascii="Arial" w:eastAsia="Times New Roman" w:hAnsi="Arial" w:cs="Arial"/>
          <w:noProof/>
        </w:rPr>
      </w:pPr>
    </w:p>
    <w:p w14:paraId="5C368F23" w14:textId="77777777" w:rsidR="00542FC2" w:rsidRPr="00EE13C5" w:rsidRDefault="00542FC2">
      <w:pPr>
        <w:rPr>
          <w:rFonts w:ascii="Arial" w:eastAsia="Times New Roman" w:hAnsi="Arial" w:cs="Arial"/>
          <w:b/>
          <w:bCs/>
          <w:noProof/>
        </w:rPr>
      </w:pPr>
      <w:r w:rsidRPr="00EE13C5">
        <w:rPr>
          <w:rFonts w:ascii="Arial" w:eastAsia="Times New Roman" w:hAnsi="Arial" w:cs="Arial"/>
          <w:b/>
          <w:bCs/>
          <w:noProof/>
        </w:rPr>
        <w:br w:type="page"/>
      </w:r>
    </w:p>
    <w:p w14:paraId="5460C6BD" w14:textId="6174E308" w:rsidR="001D2E88" w:rsidRPr="00EE13C5" w:rsidRDefault="001D2E88" w:rsidP="00C6020D">
      <w:pPr>
        <w:spacing w:before="100" w:beforeAutospacing="1" w:after="100" w:afterAutospacing="1"/>
        <w:ind w:left="7088" w:firstLine="0"/>
        <w:jc w:val="left"/>
        <w:outlineLvl w:val="2"/>
        <w:rPr>
          <w:rFonts w:ascii="Arial" w:eastAsia="Times New Roman" w:hAnsi="Arial" w:cs="Arial"/>
          <w:b/>
          <w:bCs/>
          <w:noProof/>
        </w:rPr>
      </w:pPr>
      <w:r w:rsidRPr="00EE13C5">
        <w:rPr>
          <w:rFonts w:ascii="Arial" w:eastAsia="Times New Roman" w:hAnsi="Arial" w:cs="Arial"/>
          <w:b/>
          <w:bCs/>
          <w:noProof/>
          <w:lang w:val="en-US"/>
        </w:rPr>
        <w:lastRenderedPageBreak/>
        <w:t>Tartibga</w:t>
      </w:r>
      <w:r w:rsidRPr="00EE13C5">
        <w:rPr>
          <w:rFonts w:ascii="Arial" w:eastAsia="Times New Roman" w:hAnsi="Arial" w:cs="Arial"/>
          <w:b/>
          <w:bCs/>
          <w:noProof/>
        </w:rPr>
        <w:t xml:space="preserve"> 3-</w:t>
      </w:r>
      <w:r w:rsidRPr="00EE13C5">
        <w:rPr>
          <w:rFonts w:ascii="Arial" w:eastAsia="Times New Roman" w:hAnsi="Arial" w:cs="Arial"/>
          <w:b/>
          <w:bCs/>
          <w:noProof/>
          <w:lang w:val="en-US"/>
        </w:rPr>
        <w:t>ILOVA</w:t>
      </w:r>
    </w:p>
    <w:p w14:paraId="1FB532A1" w14:textId="77777777" w:rsidR="001D2E88" w:rsidRPr="00EE13C5" w:rsidRDefault="001D2E88" w:rsidP="001D2E88">
      <w:pPr>
        <w:spacing w:before="100" w:beforeAutospacing="1" w:after="100" w:afterAutospacing="1"/>
        <w:ind w:firstLine="0"/>
        <w:outlineLvl w:val="2"/>
        <w:rPr>
          <w:rFonts w:ascii="Arial" w:eastAsia="Times New Roman" w:hAnsi="Arial" w:cs="Arial"/>
          <w:b/>
          <w:bCs/>
          <w:noProof/>
        </w:rPr>
      </w:pPr>
      <w:r w:rsidRPr="00EE13C5">
        <w:rPr>
          <w:rFonts w:ascii="Arial" w:eastAsia="Times New Roman" w:hAnsi="Arial" w:cs="Arial"/>
          <w:b/>
          <w:bCs/>
          <w:noProof/>
          <w:lang w:val="en-US"/>
        </w:rPr>
        <w:t>AXBOROT</w:t>
      </w:r>
      <w:r w:rsidRPr="00EE13C5">
        <w:rPr>
          <w:rFonts w:ascii="Arial" w:eastAsia="Times New Roman" w:hAnsi="Arial" w:cs="Arial"/>
          <w:b/>
          <w:bCs/>
          <w:noProof/>
        </w:rPr>
        <w:t xml:space="preserve"> </w:t>
      </w:r>
      <w:r w:rsidRPr="00EE13C5">
        <w:rPr>
          <w:rFonts w:ascii="Arial" w:eastAsia="Times New Roman" w:hAnsi="Arial" w:cs="Arial"/>
          <w:b/>
          <w:bCs/>
          <w:noProof/>
          <w:lang w:val="en-US"/>
        </w:rPr>
        <w:t>VARAQASI</w:t>
      </w:r>
    </w:p>
    <w:p w14:paraId="05640888" w14:textId="77777777" w:rsidR="001D2E88" w:rsidRPr="00EE13C5" w:rsidRDefault="001D2E88" w:rsidP="001D2E88">
      <w:pPr>
        <w:spacing w:before="100" w:beforeAutospacing="1" w:after="100" w:afterAutospacing="1"/>
        <w:ind w:firstLine="0"/>
        <w:rPr>
          <w:rFonts w:ascii="Arial" w:eastAsia="Times New Roman" w:hAnsi="Arial" w:cs="Arial"/>
          <w:noProof/>
          <w:lang w:val="en-US"/>
        </w:rPr>
      </w:pPr>
      <w:r w:rsidRPr="00EE13C5">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1D2E88" w:rsidRPr="00EE13C5" w14:paraId="4B1BA574" w14:textId="77777777" w:rsidTr="00FE1EF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A80C2A" w14:textId="77777777" w:rsidR="001D2E88" w:rsidRPr="00EE13C5" w:rsidRDefault="001D2E88" w:rsidP="00640741">
            <w:pPr>
              <w:spacing w:after="480"/>
              <w:ind w:firstLine="0"/>
              <w:jc w:val="left"/>
              <w:rPr>
                <w:rFonts w:ascii="Arial" w:eastAsia="Times New Roman" w:hAnsi="Arial" w:cs="Arial"/>
                <w:noProof/>
              </w:rPr>
            </w:pPr>
            <w:r w:rsidRPr="00EE13C5">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EE7A163" w14:textId="77777777" w:rsidR="001D2E88" w:rsidRPr="00EE13C5" w:rsidRDefault="001D2E88" w:rsidP="00640741">
            <w:pPr>
              <w:spacing w:after="480"/>
              <w:ind w:firstLine="0"/>
              <w:jc w:val="left"/>
              <w:rPr>
                <w:rFonts w:ascii="Arial" w:eastAsia="Times New Roman" w:hAnsi="Arial" w:cs="Arial"/>
                <w:noProof/>
              </w:rPr>
            </w:pPr>
            <w:r w:rsidRPr="00EE13C5">
              <w:rPr>
                <w:rFonts w:ascii="Arial" w:eastAsia="Times New Roman" w:hAnsi="Arial" w:cs="Arial"/>
                <w:b/>
                <w:bCs/>
                <w:noProof/>
              </w:rPr>
              <w:t>Ko‘rsatkichlar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7275604" w14:textId="77777777" w:rsidR="001D2E88" w:rsidRPr="007D4FAB" w:rsidRDefault="001D2E88" w:rsidP="007D4FAB">
            <w:pPr>
              <w:ind w:firstLine="0"/>
              <w:jc w:val="left"/>
              <w:rPr>
                <w:rFonts w:ascii="Arial" w:hAnsi="Arial" w:cs="Arial"/>
                <w:noProof/>
                <w:lang w:val="en-US"/>
              </w:rPr>
            </w:pPr>
            <w:r w:rsidRPr="007D4FAB">
              <w:rPr>
                <w:rFonts w:ascii="Arial" w:hAnsi="Arial" w:cs="Arial"/>
                <w:noProof/>
                <w:lang w:val="en-US"/>
              </w:rPr>
              <w:t>Omonat shartlari</w:t>
            </w:r>
          </w:p>
        </w:tc>
      </w:tr>
      <w:tr w:rsidR="001D2E88" w:rsidRPr="00EE13C5" w14:paraId="55E32D92"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A73059" w14:textId="77777777" w:rsidR="001D2E88" w:rsidRPr="00EE13C5" w:rsidRDefault="001D2E88" w:rsidP="00640741">
            <w:pPr>
              <w:spacing w:after="480"/>
              <w:ind w:firstLine="0"/>
              <w:jc w:val="left"/>
              <w:rPr>
                <w:rFonts w:ascii="Arial" w:eastAsia="Times New Roman" w:hAnsi="Arial" w:cs="Arial"/>
                <w:noProof/>
              </w:rPr>
            </w:pPr>
            <w:r w:rsidRPr="00EE13C5">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EF6C509" w14:textId="77777777" w:rsidR="001D2E88" w:rsidRPr="00EE13C5" w:rsidRDefault="001D2E88" w:rsidP="00640741">
            <w:pPr>
              <w:spacing w:after="480"/>
              <w:ind w:firstLine="0"/>
              <w:jc w:val="left"/>
              <w:rPr>
                <w:rFonts w:ascii="Arial" w:eastAsia="Times New Roman" w:hAnsi="Arial" w:cs="Arial"/>
                <w:noProof/>
              </w:rPr>
            </w:pPr>
            <w:r w:rsidRPr="00EE13C5">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BF1CA1B" w14:textId="77777777" w:rsidR="00A86EAD" w:rsidRPr="007D4FAB" w:rsidRDefault="00CE2DCF" w:rsidP="007D4FAB">
            <w:pPr>
              <w:ind w:firstLine="0"/>
              <w:jc w:val="left"/>
              <w:rPr>
                <w:rFonts w:ascii="Arial" w:hAnsi="Arial" w:cs="Arial"/>
                <w:noProof/>
                <w:lang w:val="en-US"/>
              </w:rPr>
            </w:pPr>
            <w:r w:rsidRPr="007D4FAB">
              <w:rPr>
                <w:rFonts w:ascii="Arial" w:hAnsi="Arial" w:cs="Arial"/>
                <w:noProof/>
                <w:lang w:val="en-US"/>
              </w:rPr>
              <w:t>«Oyma oy»</w:t>
            </w:r>
          </w:p>
        </w:tc>
      </w:tr>
      <w:tr w:rsidR="001D2E88" w:rsidRPr="00EE13C5" w14:paraId="05D0D2D1"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5829FC"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C4F6A42"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DAC4B47" w14:textId="77777777" w:rsidR="001D2E88" w:rsidRPr="007D4FAB" w:rsidRDefault="001D2E88" w:rsidP="007D4FAB">
            <w:pPr>
              <w:ind w:firstLine="0"/>
              <w:jc w:val="left"/>
              <w:rPr>
                <w:rFonts w:ascii="Arial" w:hAnsi="Arial" w:cs="Arial"/>
                <w:noProof/>
                <w:lang w:val="en-US"/>
              </w:rPr>
            </w:pPr>
            <w:r w:rsidRPr="007D4FAB">
              <w:rPr>
                <w:rFonts w:ascii="Arial" w:hAnsi="Arial" w:cs="Arial"/>
                <w:noProof/>
                <w:lang w:val="en-US"/>
              </w:rPr>
              <w:t>Milliy valyuta (so‘m)</w:t>
            </w:r>
          </w:p>
        </w:tc>
      </w:tr>
      <w:tr w:rsidR="001D2E88" w:rsidRPr="00EE13C5" w14:paraId="1E28D262"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343E52"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A479193"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6A8A0AC" w14:textId="77777777" w:rsidR="00A86EAD" w:rsidRPr="007D4FAB" w:rsidRDefault="00CE2DCF" w:rsidP="007D4FAB">
            <w:pPr>
              <w:ind w:firstLine="0"/>
              <w:jc w:val="left"/>
              <w:rPr>
                <w:rFonts w:ascii="Arial" w:hAnsi="Arial" w:cs="Arial"/>
                <w:noProof/>
                <w:lang w:val="en-US"/>
              </w:rPr>
            </w:pPr>
            <w:r w:rsidRPr="007D4FAB">
              <w:rPr>
                <w:rFonts w:ascii="Arial" w:hAnsi="Arial" w:cs="Arial"/>
                <w:noProof/>
                <w:lang w:val="en-US"/>
              </w:rPr>
              <w:t>24 oy</w:t>
            </w:r>
          </w:p>
        </w:tc>
      </w:tr>
      <w:tr w:rsidR="001D2E88" w:rsidRPr="00EE13C5" w14:paraId="5E457763"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1BC2A9"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70784B2"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67A5616" w14:textId="77777777" w:rsidR="00A86EAD" w:rsidRPr="007D4FAB" w:rsidRDefault="00CE2DCF" w:rsidP="007D4FAB">
            <w:pPr>
              <w:ind w:firstLine="0"/>
              <w:jc w:val="left"/>
              <w:rPr>
                <w:rFonts w:ascii="Arial" w:hAnsi="Arial" w:cs="Arial"/>
                <w:noProof/>
                <w:lang w:val="en-US"/>
              </w:rPr>
            </w:pPr>
            <w:r w:rsidRPr="007D4FAB">
              <w:rPr>
                <w:rFonts w:ascii="Arial" w:hAnsi="Arial" w:cs="Arial"/>
                <w:noProof/>
                <w:lang w:val="en-US"/>
              </w:rPr>
              <w:t>20%</w:t>
            </w:r>
          </w:p>
        </w:tc>
      </w:tr>
      <w:tr w:rsidR="001D2E88" w:rsidRPr="00EE13C5" w14:paraId="214115E7"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01F24C"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7B92594"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Foizlarni to‘lash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4E35BB0" w14:textId="3F64EC8C" w:rsidR="00A86EAD" w:rsidRPr="007D4FAB" w:rsidRDefault="00E1659C" w:rsidP="007D4FAB">
            <w:pPr>
              <w:ind w:firstLine="0"/>
              <w:jc w:val="left"/>
              <w:rPr>
                <w:rFonts w:ascii="Arial" w:hAnsi="Arial" w:cs="Arial"/>
                <w:noProof/>
                <w:lang w:val="en-US"/>
              </w:rPr>
            </w:pPr>
            <w:r w:rsidRPr="007D4FAB">
              <w:rPr>
                <w:rFonts w:ascii="Arial" w:hAnsi="Arial" w:cs="Arial"/>
                <w:noProof/>
                <w:lang w:val="en-US"/>
              </w:rPr>
              <w:t>Har oyda bir marta</w:t>
            </w:r>
          </w:p>
        </w:tc>
      </w:tr>
      <w:tr w:rsidR="001D2E88" w:rsidRPr="00EE13C5" w14:paraId="1AAD8E9E"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F203C7"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787C05C"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DEB65D0" w14:textId="77777777" w:rsidR="00A86EAD" w:rsidRPr="007D4FAB" w:rsidRDefault="00CE2DCF" w:rsidP="007D4FAB">
            <w:pPr>
              <w:ind w:firstLine="0"/>
              <w:jc w:val="left"/>
              <w:rPr>
                <w:rFonts w:ascii="Arial" w:hAnsi="Arial" w:cs="Arial"/>
                <w:noProof/>
                <w:lang w:val="en-US"/>
              </w:rPr>
            </w:pPr>
            <w:r w:rsidRPr="007D4FAB">
              <w:rPr>
                <w:rFonts w:ascii="Arial" w:hAnsi="Arial" w:cs="Arial"/>
                <w:noProof/>
                <w:lang w:val="en-US"/>
              </w:rPr>
              <w:t>1 000 000 soʻm</w:t>
            </w:r>
          </w:p>
        </w:tc>
      </w:tr>
      <w:tr w:rsidR="001D2E88" w:rsidRPr="00EE13C5" w14:paraId="354AF0DA"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4503C4"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5AE2ACD"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Qo‘shimcha mablag‘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5ACE7F1" w14:textId="77777777" w:rsidR="00A86EAD" w:rsidRPr="007D4FAB" w:rsidRDefault="00CE2DCF" w:rsidP="007D4FAB">
            <w:pPr>
              <w:ind w:firstLine="0"/>
              <w:jc w:val="left"/>
              <w:rPr>
                <w:rFonts w:ascii="Arial" w:hAnsi="Arial" w:cs="Arial"/>
                <w:noProof/>
                <w:lang w:val="en-US"/>
              </w:rPr>
            </w:pPr>
            <w:r w:rsidRPr="007D4FAB">
              <w:rPr>
                <w:rFonts w:ascii="Arial" w:hAnsi="Arial" w:cs="Arial"/>
                <w:noProof/>
                <w:lang w:val="en-US"/>
              </w:rPr>
              <w:t>Mavjud emas</w:t>
            </w:r>
          </w:p>
        </w:tc>
      </w:tr>
      <w:tr w:rsidR="001D2E88" w:rsidRPr="00EE13C5" w14:paraId="214FBCA2"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06AF0B"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675F649" w14:textId="77777777" w:rsidR="001D2E88" w:rsidRPr="00EE13C5" w:rsidRDefault="001D2E88" w:rsidP="00640741">
            <w:pPr>
              <w:ind w:firstLine="0"/>
              <w:jc w:val="left"/>
              <w:rPr>
                <w:rFonts w:ascii="Arial" w:eastAsia="Times New Roman" w:hAnsi="Arial" w:cs="Arial"/>
                <w:noProof/>
                <w:lang w:val="en-US"/>
              </w:rPr>
            </w:pPr>
            <w:r w:rsidRPr="00EE13C5">
              <w:rPr>
                <w:rFonts w:ascii="Arial" w:eastAsia="Times New Roman" w:hAnsi="Arial" w:cs="Arial"/>
                <w:b/>
                <w:bCs/>
                <w:noProof/>
                <w:lang w:val="en-US"/>
              </w:rPr>
              <w:t>Mablag‘ni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6763EB0" w14:textId="77777777" w:rsidR="001D2E88" w:rsidRPr="007D4FAB" w:rsidRDefault="001D2E88" w:rsidP="007D4FAB">
            <w:pPr>
              <w:ind w:firstLine="0"/>
              <w:jc w:val="left"/>
              <w:rPr>
                <w:rFonts w:ascii="Arial" w:hAnsi="Arial" w:cs="Arial"/>
                <w:noProof/>
                <w:lang w:val="en-US"/>
              </w:rPr>
            </w:pPr>
            <w:r w:rsidRPr="007D4FAB">
              <w:rPr>
                <w:rFonts w:ascii="Arial" w:hAnsi="Arial" w:cs="Arial"/>
                <w:noProof/>
                <w:lang w:val="en-US"/>
              </w:rPr>
              <w:t>Mavjud</w:t>
            </w:r>
          </w:p>
        </w:tc>
      </w:tr>
      <w:tr w:rsidR="001D2E88" w:rsidRPr="00062D7F" w14:paraId="2396F2F6"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044C66"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EF3ABB6"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50F49F9" w14:textId="77777777" w:rsidR="00C6020D" w:rsidRPr="00EE13C5" w:rsidRDefault="00CE2DCF" w:rsidP="00C6020D">
            <w:pPr>
              <w:ind w:firstLine="0"/>
              <w:jc w:val="left"/>
              <w:rPr>
                <w:rFonts w:ascii="Arial" w:hAnsi="Arial" w:cs="Arial"/>
                <w:noProof/>
                <w:lang w:val="en-US"/>
              </w:rPr>
            </w:pPr>
            <w:r w:rsidRPr="00EE13C5">
              <w:rPr>
                <w:rFonts w:ascii="Arial" w:hAnsi="Arial" w:cs="Arial"/>
                <w:noProof/>
                <w:lang w:val="en-US"/>
              </w:rPr>
              <w:t>6 oy - 0%;</w:t>
            </w:r>
          </w:p>
          <w:p w14:paraId="56959BAA" w14:textId="77777777" w:rsidR="00C6020D" w:rsidRPr="00EE13C5" w:rsidRDefault="00CE2DCF" w:rsidP="00C6020D">
            <w:pPr>
              <w:ind w:firstLine="0"/>
              <w:jc w:val="left"/>
              <w:rPr>
                <w:rFonts w:ascii="Arial" w:hAnsi="Arial" w:cs="Arial"/>
                <w:noProof/>
                <w:lang w:val="en-US"/>
              </w:rPr>
            </w:pPr>
            <w:r w:rsidRPr="00EE13C5">
              <w:rPr>
                <w:rFonts w:ascii="Arial" w:hAnsi="Arial" w:cs="Arial"/>
                <w:noProof/>
                <w:lang w:val="en-US"/>
              </w:rPr>
              <w:t>12 oy - 10%;</w:t>
            </w:r>
          </w:p>
          <w:p w14:paraId="4481AA2A" w14:textId="77777777" w:rsidR="00C6020D" w:rsidRPr="00EE13C5" w:rsidRDefault="00CE2DCF" w:rsidP="00C6020D">
            <w:pPr>
              <w:ind w:firstLine="0"/>
              <w:jc w:val="left"/>
              <w:rPr>
                <w:rFonts w:ascii="Arial" w:hAnsi="Arial" w:cs="Arial"/>
                <w:noProof/>
                <w:lang w:val="en-US"/>
              </w:rPr>
            </w:pPr>
            <w:r w:rsidRPr="00EE13C5">
              <w:rPr>
                <w:rFonts w:ascii="Arial" w:hAnsi="Arial" w:cs="Arial"/>
                <w:noProof/>
                <w:lang w:val="en-US"/>
              </w:rPr>
              <w:t>18 oy - 15%;</w:t>
            </w:r>
          </w:p>
          <w:p w14:paraId="3D69EC31" w14:textId="77777777" w:rsidR="00A86EAD" w:rsidRPr="00EE13C5" w:rsidRDefault="00CE2DCF" w:rsidP="00C6020D">
            <w:pPr>
              <w:ind w:firstLine="0"/>
              <w:jc w:val="left"/>
              <w:rPr>
                <w:rFonts w:ascii="Arial" w:hAnsi="Arial" w:cs="Arial"/>
                <w:noProof/>
                <w:lang w:val="en-US"/>
              </w:rPr>
            </w:pPr>
            <w:r w:rsidRPr="00EE13C5">
              <w:rPr>
                <w:rFonts w:ascii="Arial" w:hAnsi="Arial" w:cs="Arial"/>
                <w:noProof/>
                <w:lang w:val="en-US"/>
              </w:rPr>
              <w:t>18 oydan ortiq - 20%</w:t>
            </w:r>
          </w:p>
        </w:tc>
      </w:tr>
      <w:tr w:rsidR="001D2E88" w:rsidRPr="00062D7F" w14:paraId="254508CA"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F39511"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BAA94E0"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Muddat tugagandan so‘ng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A1E3E33" w14:textId="77777777" w:rsidR="001D2E88" w:rsidRPr="007D4FAB" w:rsidRDefault="001D2E88" w:rsidP="007D4FAB">
            <w:pPr>
              <w:ind w:firstLine="0"/>
              <w:jc w:val="left"/>
              <w:rPr>
                <w:rFonts w:ascii="Arial" w:hAnsi="Arial" w:cs="Arial"/>
                <w:noProof/>
                <w:lang w:val="en-US"/>
              </w:rPr>
            </w:pPr>
            <w:r w:rsidRPr="007D4FAB">
              <w:rPr>
                <w:rFonts w:ascii="Arial" w:hAnsi="Arial" w:cs="Arial"/>
                <w:noProof/>
                <w:lang w:val="en-US"/>
              </w:rPr>
              <w:t>Omonat «Talab qilib olinguncha» (20206) hisobvarag‘iga o‘tkaziladi.</w:t>
            </w:r>
          </w:p>
        </w:tc>
      </w:tr>
      <w:tr w:rsidR="001D2E88" w:rsidRPr="00062D7F" w14:paraId="64405435"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6EF430"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F9AC83B" w14:textId="77777777" w:rsidR="001D2E88" w:rsidRPr="00EE13C5" w:rsidRDefault="001D2E88" w:rsidP="00640741">
            <w:pPr>
              <w:ind w:firstLine="0"/>
              <w:jc w:val="left"/>
              <w:rPr>
                <w:rFonts w:ascii="Arial" w:eastAsia="Times New Roman" w:hAnsi="Arial" w:cs="Arial"/>
                <w:noProof/>
              </w:rPr>
            </w:pPr>
            <w:r w:rsidRPr="00EE13C5">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0003D66" w14:textId="341E0B68" w:rsidR="001D2E88" w:rsidRPr="007D4FAB" w:rsidRDefault="00D91BF2" w:rsidP="007D4FAB">
            <w:pPr>
              <w:ind w:firstLine="0"/>
              <w:jc w:val="left"/>
              <w:rPr>
                <w:rFonts w:ascii="Arial" w:hAnsi="Arial" w:cs="Arial"/>
                <w:noProof/>
                <w:lang w:val="en-US"/>
              </w:rPr>
            </w:pPr>
            <w:r w:rsidRPr="00EE13C5">
              <w:rPr>
                <w:rFonts w:ascii="Arial" w:hAnsi="Arial" w:cs="Arial"/>
                <w:noProof/>
                <w:lang w:val="en-US"/>
              </w:rPr>
              <w:t>2025-yil 19-fevraldan boshlab ochilgan omonatlar uchun — 200 mln so‘mgacha</w:t>
            </w:r>
          </w:p>
        </w:tc>
      </w:tr>
    </w:tbl>
    <w:p w14:paraId="12EB7383" w14:textId="77777777" w:rsidR="001D2E88" w:rsidRPr="00EE13C5" w:rsidRDefault="001D2E88" w:rsidP="001D2E88">
      <w:pPr>
        <w:spacing w:before="100" w:beforeAutospacing="1" w:after="100" w:afterAutospacing="1"/>
        <w:ind w:firstLine="567"/>
        <w:jc w:val="left"/>
        <w:rPr>
          <w:rFonts w:ascii="Arial" w:eastAsia="Times New Roman" w:hAnsi="Arial" w:cs="Arial"/>
          <w:noProof/>
          <w:lang w:val="en-US"/>
        </w:rPr>
      </w:pPr>
      <w:r w:rsidRPr="00EE13C5">
        <w:rPr>
          <w:rFonts w:ascii="Arial" w:eastAsia="Times New Roman" w:hAnsi="Arial" w:cs="Arial"/>
          <w:noProof/>
          <w:lang w:val="en-US"/>
        </w:rPr>
        <w:t>Bank xodimi: _______________ (imzo)        Mijoz: _______________ (imzo)</w:t>
      </w:r>
    </w:p>
    <w:p w14:paraId="6DBB1E89" w14:textId="77777777" w:rsidR="001D2E88" w:rsidRPr="00EE13C5" w:rsidRDefault="001D2E88" w:rsidP="001D2E88">
      <w:pPr>
        <w:spacing w:before="100" w:beforeAutospacing="1" w:after="100" w:afterAutospacing="1"/>
        <w:ind w:firstLine="567"/>
        <w:jc w:val="left"/>
        <w:rPr>
          <w:rFonts w:ascii="Arial" w:eastAsia="Times New Roman" w:hAnsi="Arial" w:cs="Arial"/>
          <w:noProof/>
          <w:lang w:val="en-US"/>
        </w:rPr>
      </w:pPr>
      <w:r w:rsidRPr="00EE13C5">
        <w:rPr>
          <w:rFonts w:ascii="Arial" w:eastAsia="Times New Roman" w:hAnsi="Arial" w:cs="Arial"/>
          <w:noProof/>
          <w:lang w:val="en-US"/>
        </w:rPr>
        <w:t>Mijoz ushbu varaqani shartnoma tuzishdan oldin olganligini tasdiqlaydi.</w:t>
      </w:r>
    </w:p>
    <w:p w14:paraId="3E8F6595" w14:textId="77777777" w:rsidR="001D2E88" w:rsidRPr="00EE13C5" w:rsidRDefault="001D2E88" w:rsidP="001D2E88">
      <w:pPr>
        <w:spacing w:line="276" w:lineRule="auto"/>
        <w:ind w:firstLine="567"/>
        <w:jc w:val="both"/>
        <w:outlineLvl w:val="3"/>
        <w:rPr>
          <w:rFonts w:ascii="Arial" w:eastAsia="Times New Roman" w:hAnsi="Arial" w:cs="Arial"/>
          <w:b/>
          <w:bCs/>
          <w:noProof/>
          <w:lang w:val="en-US"/>
        </w:rPr>
      </w:pPr>
    </w:p>
    <w:p w14:paraId="1E38C9B1" w14:textId="77777777" w:rsidR="001D2E88" w:rsidRPr="00EE13C5" w:rsidRDefault="001D2E88" w:rsidP="001D2E88">
      <w:pPr>
        <w:spacing w:line="276" w:lineRule="auto"/>
        <w:ind w:firstLine="567"/>
        <w:jc w:val="both"/>
        <w:outlineLvl w:val="3"/>
        <w:rPr>
          <w:rFonts w:ascii="Arial" w:eastAsia="Times New Roman" w:hAnsi="Arial" w:cs="Arial"/>
          <w:b/>
          <w:bCs/>
          <w:noProof/>
          <w:lang w:val="uz-Cyrl-UZ"/>
        </w:rPr>
      </w:pPr>
    </w:p>
    <w:p w14:paraId="039E4680" w14:textId="77777777" w:rsidR="001D2E88" w:rsidRPr="00EE13C5" w:rsidRDefault="001D2E88" w:rsidP="001D2E88">
      <w:pPr>
        <w:spacing w:line="276" w:lineRule="auto"/>
        <w:ind w:firstLine="567"/>
        <w:jc w:val="both"/>
        <w:outlineLvl w:val="3"/>
        <w:rPr>
          <w:rFonts w:ascii="Arial" w:eastAsia="Times New Roman" w:hAnsi="Arial" w:cs="Arial"/>
          <w:b/>
          <w:bCs/>
          <w:noProof/>
          <w:lang w:val="uz-Cyrl-UZ"/>
        </w:rPr>
      </w:pPr>
    </w:p>
    <w:p w14:paraId="6A033CA4" w14:textId="77777777" w:rsidR="001D2E88" w:rsidRPr="00EE13C5" w:rsidRDefault="001D2E88" w:rsidP="001D2E88">
      <w:pPr>
        <w:spacing w:line="276" w:lineRule="auto"/>
        <w:ind w:firstLine="567"/>
        <w:jc w:val="both"/>
        <w:outlineLvl w:val="3"/>
        <w:rPr>
          <w:rFonts w:ascii="Arial" w:eastAsia="Times New Roman" w:hAnsi="Arial" w:cs="Arial"/>
          <w:b/>
          <w:bCs/>
          <w:noProof/>
          <w:lang w:val="uz-Cyrl-UZ"/>
        </w:rPr>
      </w:pPr>
    </w:p>
    <w:p w14:paraId="193A5CDC" w14:textId="77777777" w:rsidR="00E730EA" w:rsidRPr="00EE13C5" w:rsidRDefault="00E730EA" w:rsidP="001D2E88">
      <w:pPr>
        <w:spacing w:line="276" w:lineRule="auto"/>
        <w:ind w:firstLine="567"/>
        <w:jc w:val="both"/>
        <w:outlineLvl w:val="3"/>
        <w:rPr>
          <w:rFonts w:ascii="Arial" w:eastAsia="Times New Roman" w:hAnsi="Arial" w:cs="Arial"/>
          <w:b/>
          <w:bCs/>
          <w:noProof/>
          <w:lang w:val="uz-Cyrl-UZ"/>
        </w:rPr>
      </w:pPr>
    </w:p>
    <w:p w14:paraId="6F09325F" w14:textId="77777777" w:rsidR="00E730EA" w:rsidRPr="00EE13C5" w:rsidRDefault="00E730EA" w:rsidP="001D2E88">
      <w:pPr>
        <w:spacing w:line="276" w:lineRule="auto"/>
        <w:ind w:firstLine="567"/>
        <w:jc w:val="both"/>
        <w:outlineLvl w:val="3"/>
        <w:rPr>
          <w:rFonts w:ascii="Arial" w:eastAsia="Times New Roman" w:hAnsi="Arial" w:cs="Arial"/>
          <w:b/>
          <w:bCs/>
          <w:noProof/>
          <w:lang w:val="uz-Cyrl-UZ"/>
        </w:rPr>
      </w:pPr>
    </w:p>
    <w:p w14:paraId="4EDE472B" w14:textId="77777777" w:rsidR="00E730EA" w:rsidRPr="00EE13C5" w:rsidRDefault="00E730EA" w:rsidP="001D2E88">
      <w:pPr>
        <w:spacing w:line="276" w:lineRule="auto"/>
        <w:ind w:firstLine="567"/>
        <w:jc w:val="both"/>
        <w:outlineLvl w:val="3"/>
        <w:rPr>
          <w:rFonts w:ascii="Arial" w:eastAsia="Times New Roman" w:hAnsi="Arial" w:cs="Arial"/>
          <w:b/>
          <w:bCs/>
          <w:noProof/>
          <w:lang w:val="uz-Cyrl-UZ"/>
        </w:rPr>
      </w:pPr>
    </w:p>
    <w:p w14:paraId="405D22C0" w14:textId="77777777" w:rsidR="00E730EA" w:rsidRPr="00EE13C5" w:rsidRDefault="00E730EA" w:rsidP="001D2E88">
      <w:pPr>
        <w:spacing w:line="276" w:lineRule="auto"/>
        <w:ind w:firstLine="567"/>
        <w:jc w:val="both"/>
        <w:outlineLvl w:val="3"/>
        <w:rPr>
          <w:rFonts w:ascii="Arial" w:eastAsia="Times New Roman" w:hAnsi="Arial" w:cs="Arial"/>
          <w:b/>
          <w:bCs/>
          <w:noProof/>
          <w:lang w:val="uz-Cyrl-UZ"/>
        </w:rPr>
      </w:pPr>
    </w:p>
    <w:p w14:paraId="500AE954" w14:textId="77777777" w:rsidR="00E730EA" w:rsidRPr="00EE13C5" w:rsidRDefault="00E730EA" w:rsidP="001D2E88">
      <w:pPr>
        <w:spacing w:line="276" w:lineRule="auto"/>
        <w:ind w:firstLine="567"/>
        <w:jc w:val="both"/>
        <w:outlineLvl w:val="3"/>
        <w:rPr>
          <w:rFonts w:ascii="Arial" w:eastAsia="Times New Roman" w:hAnsi="Arial" w:cs="Arial"/>
          <w:b/>
          <w:bCs/>
          <w:noProof/>
          <w:lang w:val="uz-Cyrl-UZ"/>
        </w:rPr>
      </w:pPr>
    </w:p>
    <w:p w14:paraId="4DA62397" w14:textId="77777777" w:rsidR="00E730EA" w:rsidRPr="00EE13C5" w:rsidRDefault="00E730EA" w:rsidP="001D2E88">
      <w:pPr>
        <w:spacing w:line="276" w:lineRule="auto"/>
        <w:ind w:firstLine="567"/>
        <w:jc w:val="both"/>
        <w:outlineLvl w:val="3"/>
        <w:rPr>
          <w:rFonts w:ascii="Arial" w:eastAsia="Times New Roman" w:hAnsi="Arial" w:cs="Arial"/>
          <w:b/>
          <w:bCs/>
          <w:noProof/>
          <w:lang w:val="uz-Cyrl-UZ"/>
        </w:rPr>
      </w:pPr>
    </w:p>
    <w:p w14:paraId="79B03D28" w14:textId="77777777" w:rsidR="00E730EA" w:rsidRPr="00EE13C5" w:rsidRDefault="00E730EA" w:rsidP="001D2E88">
      <w:pPr>
        <w:spacing w:line="276" w:lineRule="auto"/>
        <w:ind w:firstLine="567"/>
        <w:jc w:val="both"/>
        <w:outlineLvl w:val="3"/>
        <w:rPr>
          <w:rFonts w:ascii="Arial" w:eastAsia="Times New Roman" w:hAnsi="Arial" w:cs="Arial"/>
          <w:b/>
          <w:bCs/>
          <w:noProof/>
          <w:lang w:val="uz-Cyrl-UZ"/>
        </w:rPr>
      </w:pPr>
    </w:p>
    <w:p w14:paraId="7927178C"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6BBF44FA"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23C6130C"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00D58051" w14:textId="77777777" w:rsidR="002A6BE9" w:rsidRPr="00EE13C5" w:rsidRDefault="002A6BE9" w:rsidP="002A6BE9">
      <w:pPr>
        <w:ind w:firstLine="0"/>
        <w:outlineLvl w:val="2"/>
        <w:rPr>
          <w:rFonts w:ascii="Arial" w:eastAsia="Times New Roman" w:hAnsi="Arial" w:cs="Arial"/>
          <w:b/>
          <w:bCs/>
          <w:noProof/>
        </w:rPr>
      </w:pPr>
      <w:r w:rsidRPr="00EE13C5">
        <w:rPr>
          <w:rFonts w:ascii="Arial" w:eastAsia="Times New Roman" w:hAnsi="Arial" w:cs="Arial"/>
          <w:b/>
          <w:bCs/>
          <w:noProof/>
        </w:rPr>
        <w:lastRenderedPageBreak/>
        <w:t>ИНФОРМАЦИОННЫЙ ЛИСТОК</w:t>
      </w:r>
    </w:p>
    <w:p w14:paraId="19A84572" w14:textId="77777777" w:rsidR="002A6BE9" w:rsidRPr="00EE13C5" w:rsidRDefault="002A6BE9" w:rsidP="002A6BE9">
      <w:pPr>
        <w:ind w:firstLine="0"/>
        <w:outlineLvl w:val="2"/>
        <w:rPr>
          <w:rFonts w:ascii="Arial" w:eastAsia="Times New Roman" w:hAnsi="Arial" w:cs="Arial"/>
          <w:b/>
          <w:bCs/>
          <w:noProof/>
        </w:rPr>
      </w:pPr>
      <w:r w:rsidRPr="00EE13C5">
        <w:rPr>
          <w:rFonts w:ascii="Arial" w:eastAsia="Times New Roman" w:hAnsi="Arial" w:cs="Arial"/>
          <w:b/>
          <w:bCs/>
          <w:noProof/>
        </w:rPr>
        <w:t>об условиях вклада</w:t>
      </w:r>
    </w:p>
    <w:p w14:paraId="677CEBB9" w14:textId="77777777" w:rsidR="002A6BE9" w:rsidRPr="00EE13C5" w:rsidRDefault="002A6BE9" w:rsidP="002A6BE9">
      <w:pPr>
        <w:ind w:firstLine="0"/>
        <w:rPr>
          <w:rFonts w:ascii="Arial" w:eastAsia="Times New Roman" w:hAnsi="Arial" w:cs="Arial"/>
          <w:i/>
          <w:iCs/>
          <w:noProof/>
        </w:rPr>
      </w:pPr>
      <w:r w:rsidRPr="00EE13C5">
        <w:rPr>
          <w:rFonts w:ascii="Arial" w:eastAsia="Times New Roman" w:hAnsi="Arial" w:cs="Arial"/>
          <w:i/>
          <w:iCs/>
          <w:noProof/>
        </w:rPr>
        <w:t>( соответствии с требованиями Положения № 3030)</w:t>
      </w:r>
    </w:p>
    <w:p w14:paraId="3E6BFE39" w14:textId="77777777" w:rsidR="002A6BE9" w:rsidRPr="00EE13C5" w:rsidRDefault="002A6BE9" w:rsidP="002A6BE9">
      <w:pPr>
        <w:ind w:firstLine="0"/>
        <w:rPr>
          <w:rFonts w:ascii="Arial" w:eastAsia="Times New Roman" w:hAnsi="Arial" w:cs="Arial"/>
          <w:noProof/>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373"/>
        <w:gridCol w:w="3730"/>
        <w:gridCol w:w="5245"/>
      </w:tblGrid>
      <w:tr w:rsidR="002A6BE9" w:rsidRPr="00EE13C5" w14:paraId="5FCA4BDA" w14:textId="77777777" w:rsidTr="0064074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04A2FA" w14:textId="77777777" w:rsidR="002A6BE9" w:rsidRPr="00EE13C5" w:rsidRDefault="002A6BE9" w:rsidP="00640741">
            <w:pPr>
              <w:spacing w:after="480"/>
              <w:ind w:firstLine="0"/>
              <w:jc w:val="left"/>
              <w:rPr>
                <w:rFonts w:ascii="Arial" w:eastAsia="Times New Roman" w:hAnsi="Arial" w:cs="Arial"/>
                <w:noProof/>
              </w:rPr>
            </w:pPr>
            <w:r w:rsidRPr="00EE13C5">
              <w:rPr>
                <w:rFonts w:ascii="Arial" w:eastAsia="Times New Roman" w:hAnsi="Arial" w:cs="Arial"/>
                <w:b/>
                <w:bCs/>
                <w:noProof/>
              </w:rPr>
              <w:t>№</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CED3B97" w14:textId="77777777" w:rsidR="002A6BE9" w:rsidRPr="00EE13C5" w:rsidRDefault="002A6BE9" w:rsidP="00640741">
            <w:pPr>
              <w:spacing w:after="480"/>
              <w:ind w:firstLine="0"/>
              <w:jc w:val="left"/>
              <w:rPr>
                <w:rFonts w:ascii="Arial" w:eastAsia="Times New Roman" w:hAnsi="Arial" w:cs="Arial"/>
                <w:noProof/>
              </w:rPr>
            </w:pPr>
            <w:r w:rsidRPr="00EE13C5">
              <w:rPr>
                <w:rFonts w:ascii="Arial" w:eastAsia="Times New Roman" w:hAnsi="Arial" w:cs="Arial"/>
                <w:b/>
                <w:bCs/>
                <w:noProof/>
              </w:rPr>
              <w:t>Показатели</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41409D7" w14:textId="77777777" w:rsidR="002A6BE9" w:rsidRPr="007D4FAB" w:rsidRDefault="002A6BE9" w:rsidP="007D4FAB">
            <w:pPr>
              <w:ind w:firstLine="0"/>
              <w:jc w:val="left"/>
              <w:rPr>
                <w:rFonts w:ascii="Arial" w:hAnsi="Arial" w:cs="Arial"/>
                <w:noProof/>
              </w:rPr>
            </w:pPr>
            <w:r w:rsidRPr="007D4FAB">
              <w:rPr>
                <w:rFonts w:ascii="Arial" w:hAnsi="Arial" w:cs="Arial"/>
                <w:noProof/>
              </w:rPr>
              <w:t>Условия вклада</w:t>
            </w:r>
          </w:p>
        </w:tc>
      </w:tr>
      <w:tr w:rsidR="002A6BE9" w:rsidRPr="00EE13C5" w14:paraId="6FC70586"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CCE6B9" w14:textId="77777777" w:rsidR="002A6BE9" w:rsidRPr="00EE13C5" w:rsidRDefault="002A6BE9" w:rsidP="00640741">
            <w:pPr>
              <w:spacing w:after="480"/>
              <w:ind w:firstLine="0"/>
              <w:jc w:val="left"/>
              <w:rPr>
                <w:rFonts w:ascii="Arial" w:eastAsia="Times New Roman" w:hAnsi="Arial" w:cs="Arial"/>
                <w:noProof/>
              </w:rPr>
            </w:pPr>
            <w:r w:rsidRPr="00EE13C5">
              <w:rPr>
                <w:rFonts w:ascii="Arial" w:eastAsia="Times New Roman" w:hAnsi="Arial" w:cs="Arial"/>
                <w:noProof/>
              </w:rPr>
              <w:t>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5BC4310" w14:textId="77777777" w:rsidR="002A6BE9" w:rsidRPr="00EE13C5" w:rsidRDefault="002A6BE9" w:rsidP="00640741">
            <w:pPr>
              <w:spacing w:after="480"/>
              <w:ind w:firstLine="0"/>
              <w:jc w:val="left"/>
              <w:rPr>
                <w:rFonts w:ascii="Arial" w:eastAsia="Times New Roman" w:hAnsi="Arial" w:cs="Arial"/>
                <w:noProof/>
              </w:rPr>
            </w:pPr>
            <w:r w:rsidRPr="00EE13C5">
              <w:rPr>
                <w:rFonts w:ascii="Arial" w:eastAsia="Times New Roman" w:hAnsi="Arial" w:cs="Arial"/>
                <w:b/>
                <w:bCs/>
                <w:noProof/>
              </w:rPr>
              <w:t>Наименование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265A064" w14:textId="77777777" w:rsidR="00A86EAD" w:rsidRPr="00EE13C5" w:rsidRDefault="00CE2DCF" w:rsidP="007D4FAB">
            <w:pPr>
              <w:ind w:firstLine="0"/>
              <w:jc w:val="left"/>
              <w:rPr>
                <w:rFonts w:ascii="Arial" w:hAnsi="Arial" w:cs="Arial"/>
                <w:noProof/>
              </w:rPr>
            </w:pPr>
            <w:r w:rsidRPr="00EE13C5">
              <w:rPr>
                <w:rFonts w:ascii="Arial" w:hAnsi="Arial" w:cs="Arial"/>
                <w:noProof/>
              </w:rPr>
              <w:t>«Oyma oy»</w:t>
            </w:r>
          </w:p>
        </w:tc>
      </w:tr>
      <w:tr w:rsidR="002A6BE9" w:rsidRPr="00EE13C5" w14:paraId="0EC17557"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2BE6C8"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2</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C415F4C"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Валюта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02F1BBE2" w14:textId="77777777" w:rsidR="002A6BE9" w:rsidRPr="007D4FAB" w:rsidRDefault="002A6BE9" w:rsidP="007D4FAB">
            <w:pPr>
              <w:ind w:firstLine="0"/>
              <w:jc w:val="left"/>
              <w:rPr>
                <w:rFonts w:ascii="Arial" w:hAnsi="Arial" w:cs="Arial"/>
                <w:noProof/>
              </w:rPr>
            </w:pPr>
            <w:r w:rsidRPr="007D4FAB">
              <w:rPr>
                <w:rFonts w:ascii="Arial" w:hAnsi="Arial" w:cs="Arial"/>
                <w:noProof/>
              </w:rPr>
              <w:t>Национальная валюта (сум)</w:t>
            </w:r>
          </w:p>
        </w:tc>
      </w:tr>
      <w:tr w:rsidR="002A6BE9" w:rsidRPr="00EE13C5" w14:paraId="1FBC9EB0"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BF52D7"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3</w:t>
            </w:r>
          </w:p>
        </w:tc>
        <w:tc>
          <w:tcPr>
            <w:tcW w:w="3700" w:type="dxa"/>
            <w:tcBorders>
              <w:top w:val="single" w:sz="6" w:space="0" w:color="auto"/>
              <w:left w:val="single" w:sz="6" w:space="0" w:color="auto"/>
              <w:bottom w:val="single" w:sz="6" w:space="0" w:color="auto"/>
              <w:right w:val="single" w:sz="6" w:space="0" w:color="auto"/>
            </w:tcBorders>
            <w:vAlign w:val="center"/>
            <w:hideMark/>
          </w:tcPr>
          <w:p w14:paraId="7CD9D07A"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Срок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B1FD85F" w14:textId="77777777" w:rsidR="00A86EAD" w:rsidRPr="00EE13C5" w:rsidRDefault="00CE2DCF" w:rsidP="007D4FAB">
            <w:pPr>
              <w:ind w:firstLine="0"/>
              <w:jc w:val="left"/>
              <w:rPr>
                <w:rFonts w:ascii="Arial" w:hAnsi="Arial" w:cs="Arial"/>
                <w:noProof/>
              </w:rPr>
            </w:pPr>
            <w:r w:rsidRPr="00EE13C5">
              <w:rPr>
                <w:rFonts w:ascii="Arial" w:hAnsi="Arial" w:cs="Arial"/>
                <w:noProof/>
              </w:rPr>
              <w:t>24 месяца</w:t>
            </w:r>
          </w:p>
        </w:tc>
      </w:tr>
      <w:tr w:rsidR="002A6BE9" w:rsidRPr="00EE13C5" w14:paraId="73C2229D"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20882D"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4</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514EFB4"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Годовая процентная ставка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F3C9F90" w14:textId="77777777" w:rsidR="00A86EAD" w:rsidRPr="00EE13C5" w:rsidRDefault="00CE2DCF" w:rsidP="007D4FAB">
            <w:pPr>
              <w:ind w:firstLine="0"/>
              <w:jc w:val="left"/>
              <w:rPr>
                <w:rFonts w:ascii="Arial" w:hAnsi="Arial" w:cs="Arial"/>
                <w:noProof/>
              </w:rPr>
            </w:pPr>
            <w:r w:rsidRPr="00EE13C5">
              <w:rPr>
                <w:rFonts w:ascii="Arial" w:hAnsi="Arial" w:cs="Arial"/>
                <w:noProof/>
              </w:rPr>
              <w:t>20% годовых</w:t>
            </w:r>
          </w:p>
        </w:tc>
      </w:tr>
      <w:tr w:rsidR="002A6BE9" w:rsidRPr="00EE13C5" w14:paraId="1E24CAE7"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B6CFED"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5</w:t>
            </w:r>
          </w:p>
        </w:tc>
        <w:tc>
          <w:tcPr>
            <w:tcW w:w="3700" w:type="dxa"/>
            <w:tcBorders>
              <w:top w:val="single" w:sz="6" w:space="0" w:color="auto"/>
              <w:left w:val="single" w:sz="6" w:space="0" w:color="auto"/>
              <w:bottom w:val="single" w:sz="6" w:space="0" w:color="auto"/>
              <w:right w:val="single" w:sz="6" w:space="0" w:color="auto"/>
            </w:tcBorders>
            <w:vAlign w:val="center"/>
            <w:hideMark/>
          </w:tcPr>
          <w:p w14:paraId="7553B0B4"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Периодичность выплаты процентов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6AEE21A" w14:textId="18C22C8E" w:rsidR="00A86EAD" w:rsidRPr="00EE13C5" w:rsidRDefault="00E1659C" w:rsidP="007D4FAB">
            <w:pPr>
              <w:ind w:firstLine="0"/>
              <w:jc w:val="left"/>
              <w:rPr>
                <w:rFonts w:ascii="Arial" w:hAnsi="Arial" w:cs="Arial"/>
                <w:noProof/>
              </w:rPr>
            </w:pPr>
            <w:r w:rsidRPr="007D4FAB">
              <w:rPr>
                <w:rFonts w:ascii="Arial" w:hAnsi="Arial" w:cs="Arial"/>
                <w:noProof/>
              </w:rPr>
              <w:t>Ежемесячно один раз в месяц</w:t>
            </w:r>
          </w:p>
        </w:tc>
      </w:tr>
      <w:tr w:rsidR="002A6BE9" w:rsidRPr="00EE13C5" w14:paraId="3CD48B73"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88B007"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6</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AD5A130"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Минимальная сумма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0955B18" w14:textId="77777777" w:rsidR="00A86EAD" w:rsidRPr="00EE13C5" w:rsidRDefault="00CE2DCF" w:rsidP="007D4FAB">
            <w:pPr>
              <w:ind w:firstLine="0"/>
              <w:jc w:val="left"/>
              <w:rPr>
                <w:rFonts w:ascii="Arial" w:hAnsi="Arial" w:cs="Arial"/>
                <w:noProof/>
              </w:rPr>
            </w:pPr>
            <w:r w:rsidRPr="00EE13C5">
              <w:rPr>
                <w:rFonts w:ascii="Arial" w:hAnsi="Arial" w:cs="Arial"/>
                <w:noProof/>
              </w:rPr>
              <w:t>1 000 000 сумов</w:t>
            </w:r>
          </w:p>
        </w:tc>
      </w:tr>
      <w:tr w:rsidR="002A6BE9" w:rsidRPr="00EE13C5" w14:paraId="1641AA27"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F68B8D"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7</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D5472B8"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Возможность пополнения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3BC1D629" w14:textId="77777777" w:rsidR="00A86EAD" w:rsidRPr="00EE13C5" w:rsidRDefault="00CE2DCF" w:rsidP="007D4FAB">
            <w:pPr>
              <w:ind w:firstLine="0"/>
              <w:jc w:val="left"/>
              <w:rPr>
                <w:rFonts w:ascii="Arial" w:hAnsi="Arial" w:cs="Arial"/>
                <w:noProof/>
              </w:rPr>
            </w:pPr>
            <w:r w:rsidRPr="00EE13C5">
              <w:rPr>
                <w:rFonts w:ascii="Arial" w:hAnsi="Arial" w:cs="Arial"/>
                <w:noProof/>
              </w:rPr>
              <w:t>Не имеется</w:t>
            </w:r>
          </w:p>
        </w:tc>
      </w:tr>
      <w:tr w:rsidR="002A6BE9" w:rsidRPr="00EE13C5" w14:paraId="68A1449D"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296A0A"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8</w:t>
            </w:r>
          </w:p>
        </w:tc>
        <w:tc>
          <w:tcPr>
            <w:tcW w:w="3700" w:type="dxa"/>
            <w:tcBorders>
              <w:top w:val="single" w:sz="6" w:space="0" w:color="auto"/>
              <w:left w:val="single" w:sz="6" w:space="0" w:color="auto"/>
              <w:bottom w:val="single" w:sz="6" w:space="0" w:color="auto"/>
              <w:right w:val="single" w:sz="6" w:space="0" w:color="auto"/>
            </w:tcBorders>
            <w:vAlign w:val="center"/>
            <w:hideMark/>
          </w:tcPr>
          <w:p w14:paraId="7FD5F398"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Частичное снятие средств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DEF190F" w14:textId="77777777" w:rsidR="002A6BE9" w:rsidRPr="007D4FAB" w:rsidRDefault="002A6BE9" w:rsidP="007D4FAB">
            <w:pPr>
              <w:ind w:firstLine="0"/>
              <w:jc w:val="left"/>
              <w:rPr>
                <w:rFonts w:ascii="Arial" w:hAnsi="Arial" w:cs="Arial"/>
                <w:noProof/>
              </w:rPr>
            </w:pPr>
            <w:r w:rsidRPr="007D4FAB">
              <w:rPr>
                <w:rFonts w:ascii="Arial" w:hAnsi="Arial" w:cs="Arial"/>
                <w:noProof/>
              </w:rPr>
              <w:t>Имеется</w:t>
            </w:r>
          </w:p>
        </w:tc>
      </w:tr>
      <w:tr w:rsidR="002A6BE9" w:rsidRPr="00EE13C5" w14:paraId="0BB11A91"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D23805"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9</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4BBCA64"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Условия досрочного закрытия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3504F78" w14:textId="77777777" w:rsidR="00C6020D" w:rsidRPr="00EE13C5" w:rsidRDefault="00CE2DCF" w:rsidP="00C6020D">
            <w:pPr>
              <w:ind w:firstLine="0"/>
              <w:jc w:val="left"/>
              <w:rPr>
                <w:rFonts w:ascii="Arial" w:hAnsi="Arial" w:cs="Arial"/>
                <w:noProof/>
              </w:rPr>
            </w:pPr>
            <w:r w:rsidRPr="00EE13C5">
              <w:rPr>
                <w:rFonts w:ascii="Arial" w:hAnsi="Arial" w:cs="Arial"/>
                <w:noProof/>
              </w:rPr>
              <w:t>До 6 мес - 0%;</w:t>
            </w:r>
          </w:p>
          <w:p w14:paraId="7B059312" w14:textId="77777777" w:rsidR="00C6020D" w:rsidRPr="00EE13C5" w:rsidRDefault="00CE2DCF" w:rsidP="00C6020D">
            <w:pPr>
              <w:ind w:firstLine="0"/>
              <w:jc w:val="left"/>
              <w:rPr>
                <w:rFonts w:ascii="Arial" w:hAnsi="Arial" w:cs="Arial"/>
                <w:noProof/>
              </w:rPr>
            </w:pPr>
            <w:r w:rsidRPr="00EE13C5">
              <w:rPr>
                <w:rFonts w:ascii="Arial" w:hAnsi="Arial" w:cs="Arial"/>
                <w:noProof/>
              </w:rPr>
              <w:t>до 12 мес - 10%;</w:t>
            </w:r>
          </w:p>
          <w:p w14:paraId="1FE809A2" w14:textId="77777777" w:rsidR="00C6020D" w:rsidRPr="00EE13C5" w:rsidRDefault="00CE2DCF" w:rsidP="00C6020D">
            <w:pPr>
              <w:ind w:firstLine="0"/>
              <w:jc w:val="left"/>
              <w:rPr>
                <w:rFonts w:ascii="Arial" w:hAnsi="Arial" w:cs="Arial"/>
                <w:noProof/>
              </w:rPr>
            </w:pPr>
            <w:r w:rsidRPr="00EE13C5">
              <w:rPr>
                <w:rFonts w:ascii="Arial" w:hAnsi="Arial" w:cs="Arial"/>
                <w:noProof/>
              </w:rPr>
              <w:t>до 18 мес - 15%;</w:t>
            </w:r>
          </w:p>
          <w:p w14:paraId="23C65B81" w14:textId="77777777" w:rsidR="00A86EAD" w:rsidRPr="00EE13C5" w:rsidRDefault="00CE2DCF" w:rsidP="00C6020D">
            <w:pPr>
              <w:ind w:firstLine="0"/>
              <w:jc w:val="left"/>
              <w:rPr>
                <w:rFonts w:ascii="Arial" w:hAnsi="Arial" w:cs="Arial"/>
                <w:noProof/>
              </w:rPr>
            </w:pPr>
            <w:r w:rsidRPr="00EE13C5">
              <w:rPr>
                <w:rFonts w:ascii="Arial" w:hAnsi="Arial" w:cs="Arial"/>
                <w:noProof/>
              </w:rPr>
              <w:t>свыше 18 мес - 20%</w:t>
            </w:r>
          </w:p>
        </w:tc>
      </w:tr>
      <w:tr w:rsidR="002A6BE9" w:rsidRPr="00EE13C5" w14:paraId="47B08A98"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54D0B8"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10</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4D7E47B"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По истечении срока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9652105" w14:textId="77777777" w:rsidR="002A6BE9" w:rsidRPr="007D4FAB" w:rsidRDefault="002A6BE9" w:rsidP="007D4FAB">
            <w:pPr>
              <w:ind w:firstLine="0"/>
              <w:jc w:val="left"/>
              <w:rPr>
                <w:rFonts w:ascii="Arial" w:hAnsi="Arial" w:cs="Arial"/>
                <w:noProof/>
              </w:rPr>
            </w:pPr>
            <w:r w:rsidRPr="007D4FAB">
              <w:rPr>
                <w:rFonts w:ascii="Arial" w:hAnsi="Arial" w:cs="Arial"/>
                <w:noProof/>
              </w:rPr>
              <w:t>Сумма переводится на счет «До востребования» (20206).</w:t>
            </w:r>
          </w:p>
        </w:tc>
      </w:tr>
      <w:tr w:rsidR="002A6BE9" w:rsidRPr="00EE13C5" w14:paraId="71F57371"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C1B186"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noProof/>
              </w:rPr>
              <w:t>11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3C44662" w14:textId="77777777" w:rsidR="002A6BE9" w:rsidRPr="00EE13C5" w:rsidRDefault="002A6BE9" w:rsidP="00640741">
            <w:pPr>
              <w:ind w:firstLine="0"/>
              <w:jc w:val="left"/>
              <w:rPr>
                <w:rFonts w:ascii="Arial" w:eastAsia="Times New Roman" w:hAnsi="Arial" w:cs="Arial"/>
                <w:noProof/>
              </w:rPr>
            </w:pPr>
            <w:r w:rsidRPr="00EE13C5">
              <w:rPr>
                <w:rFonts w:ascii="Arial" w:eastAsia="Times New Roman" w:hAnsi="Arial" w:cs="Arial"/>
                <w:b/>
                <w:bCs/>
                <w:noProof/>
              </w:rPr>
              <w:t>Гарантирование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BCCFC3D" w14:textId="7FA85883" w:rsidR="002A6BE9" w:rsidRPr="007D4FAB" w:rsidRDefault="00D91BF2" w:rsidP="007D4FAB">
            <w:pPr>
              <w:ind w:firstLine="0"/>
              <w:jc w:val="left"/>
              <w:rPr>
                <w:rFonts w:ascii="Arial" w:hAnsi="Arial" w:cs="Arial"/>
                <w:noProof/>
              </w:rPr>
            </w:pPr>
            <w:r w:rsidRPr="00EE13C5">
              <w:rPr>
                <w:rFonts w:ascii="Arial" w:hAnsi="Arial" w:cs="Arial"/>
                <w:noProof/>
              </w:rPr>
              <w:t>До 200 000 000 сумов (для вкладов, открытых с 19.02.2025.</w:t>
            </w:r>
          </w:p>
        </w:tc>
      </w:tr>
    </w:tbl>
    <w:p w14:paraId="705ABA99" w14:textId="77777777" w:rsidR="002A6BE9" w:rsidRPr="00EE13C5" w:rsidRDefault="002A6BE9" w:rsidP="002A6BE9">
      <w:pPr>
        <w:spacing w:before="100" w:beforeAutospacing="1" w:after="100" w:afterAutospacing="1"/>
        <w:ind w:firstLine="567"/>
        <w:jc w:val="left"/>
        <w:rPr>
          <w:rFonts w:ascii="Arial" w:eastAsia="Times New Roman" w:hAnsi="Arial" w:cs="Arial"/>
          <w:noProof/>
        </w:rPr>
      </w:pPr>
      <w:r w:rsidRPr="00EE13C5">
        <w:rPr>
          <w:rFonts w:ascii="Arial" w:eastAsia="Times New Roman" w:hAnsi="Arial" w:cs="Arial"/>
          <w:noProof/>
        </w:rPr>
        <w:t>Сотрудник Банка: ___________ (подпись)      Вкладчик: __________ (подпись)</w:t>
      </w:r>
    </w:p>
    <w:p w14:paraId="63B565DB" w14:textId="77777777" w:rsidR="002A6BE9" w:rsidRPr="00EE13C5" w:rsidRDefault="002A6BE9" w:rsidP="002A6BE9">
      <w:pPr>
        <w:spacing w:before="100" w:beforeAutospacing="1" w:after="100" w:afterAutospacing="1"/>
        <w:ind w:firstLine="567"/>
        <w:jc w:val="both"/>
        <w:rPr>
          <w:rFonts w:ascii="Arial" w:eastAsia="Times New Roman" w:hAnsi="Arial" w:cs="Arial"/>
          <w:noProof/>
        </w:rPr>
      </w:pPr>
      <w:r w:rsidRPr="00EE13C5">
        <w:rPr>
          <w:rFonts w:ascii="Arial" w:eastAsia="Times New Roman" w:hAnsi="Arial" w:cs="Arial"/>
          <w:i/>
          <w:iCs/>
          <w:noProof/>
        </w:rPr>
        <w:t>Настоящим Вкладчик подтверждает получение данного листка до заключения договора вклада.</w:t>
      </w:r>
    </w:p>
    <w:p w14:paraId="41118083" w14:textId="77777777" w:rsidR="002A6BE9" w:rsidRPr="00EE13C5" w:rsidRDefault="002A6BE9" w:rsidP="002A6BE9">
      <w:pPr>
        <w:spacing w:line="276" w:lineRule="auto"/>
        <w:ind w:firstLine="567"/>
        <w:jc w:val="both"/>
        <w:outlineLvl w:val="3"/>
        <w:rPr>
          <w:rFonts w:ascii="Arial" w:eastAsia="Times New Roman" w:hAnsi="Arial" w:cs="Arial"/>
          <w:b/>
          <w:bCs/>
          <w:noProof/>
          <w:lang w:val="uz-Cyrl-UZ"/>
        </w:rPr>
      </w:pPr>
    </w:p>
    <w:p w14:paraId="577C0864"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4C5AC642"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5174BB53"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064347D5"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5E276056"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27A7B8A8"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6863D0B5"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584A9B20"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412DFFA1"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1CB497A3"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5729FB04" w14:textId="77777777" w:rsidR="002A6BE9" w:rsidRPr="00EE13C5" w:rsidRDefault="002A6BE9" w:rsidP="001D2E88">
      <w:pPr>
        <w:spacing w:line="276" w:lineRule="auto"/>
        <w:ind w:firstLine="567"/>
        <w:jc w:val="both"/>
        <w:outlineLvl w:val="3"/>
        <w:rPr>
          <w:rFonts w:ascii="Arial" w:eastAsia="Times New Roman" w:hAnsi="Arial" w:cs="Arial"/>
          <w:b/>
          <w:bCs/>
          <w:noProof/>
          <w:lang w:val="uz-Cyrl-UZ"/>
        </w:rPr>
      </w:pPr>
    </w:p>
    <w:p w14:paraId="008FA824" w14:textId="77777777" w:rsidR="00E730EA" w:rsidRPr="00EE13C5" w:rsidRDefault="00E730EA" w:rsidP="001D2E88">
      <w:pPr>
        <w:spacing w:line="276" w:lineRule="auto"/>
        <w:ind w:firstLine="567"/>
        <w:jc w:val="both"/>
        <w:outlineLvl w:val="3"/>
        <w:rPr>
          <w:rFonts w:ascii="Arial" w:eastAsia="Times New Roman" w:hAnsi="Arial" w:cs="Arial"/>
          <w:b/>
          <w:bCs/>
          <w:noProof/>
          <w:lang w:val="uz-Cyrl-UZ"/>
        </w:rPr>
      </w:pPr>
    </w:p>
    <w:p w14:paraId="7B3BC50A" w14:textId="77777777" w:rsidR="00542FC2" w:rsidRPr="00EE13C5" w:rsidRDefault="00542FC2">
      <w:pPr>
        <w:rPr>
          <w:rFonts w:ascii="Arial" w:eastAsia="Times New Roman" w:hAnsi="Arial" w:cs="Arial"/>
          <w:b/>
          <w:bCs/>
          <w:noProof/>
          <w:sz w:val="26"/>
          <w:szCs w:val="26"/>
          <w:lang w:val="uz-Cyrl-UZ"/>
        </w:rPr>
      </w:pPr>
      <w:r w:rsidRPr="00EE13C5">
        <w:rPr>
          <w:rFonts w:ascii="Arial" w:eastAsia="Times New Roman" w:hAnsi="Arial" w:cs="Arial"/>
          <w:b/>
          <w:bCs/>
          <w:noProof/>
          <w:sz w:val="26"/>
          <w:szCs w:val="26"/>
          <w:lang w:val="uz-Cyrl-UZ"/>
        </w:rPr>
        <w:br w:type="page"/>
      </w:r>
    </w:p>
    <w:p w14:paraId="5D7ED5E5" w14:textId="7858A195" w:rsidR="002F3EDF" w:rsidRPr="00EE13C5" w:rsidRDefault="002F3EDF" w:rsidP="00591B8A">
      <w:pPr>
        <w:shd w:val="clear" w:color="auto" w:fill="FFFFFF"/>
        <w:spacing w:line="276" w:lineRule="auto"/>
        <w:ind w:left="6946" w:firstLine="0"/>
        <w:jc w:val="left"/>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uz-Cyrl-UZ"/>
        </w:rPr>
        <w:lastRenderedPageBreak/>
        <w:t>Tartibga</w:t>
      </w:r>
      <w:r w:rsidRPr="00EE13C5">
        <w:rPr>
          <w:rFonts w:ascii="Arial" w:eastAsia="Times New Roman" w:hAnsi="Arial" w:cs="Arial"/>
          <w:b/>
          <w:bCs/>
          <w:noProof/>
          <w:sz w:val="26"/>
          <w:szCs w:val="26"/>
          <w:lang w:val="en-US"/>
        </w:rPr>
        <w:t xml:space="preserve"> 4-ILOVA</w:t>
      </w:r>
    </w:p>
    <w:p w14:paraId="65E0994A" w14:textId="77777777" w:rsidR="002F3EDF" w:rsidRPr="00EE13C5" w:rsidRDefault="002F3EDF" w:rsidP="00591B8A">
      <w:pPr>
        <w:spacing w:line="276" w:lineRule="auto"/>
        <w:ind w:firstLine="0"/>
        <w:jc w:val="both"/>
        <w:rPr>
          <w:rFonts w:ascii="Arial" w:hAnsi="Arial" w:cs="Arial"/>
          <w:noProof/>
          <w:sz w:val="26"/>
          <w:szCs w:val="26"/>
          <w:lang w:val="en-US"/>
        </w:rPr>
      </w:pPr>
    </w:p>
    <w:p w14:paraId="7465A9AF" w14:textId="77777777" w:rsidR="002F3EDF" w:rsidRPr="00EE13C5" w:rsidRDefault="002F3EDF" w:rsidP="00591B8A">
      <w:pPr>
        <w:ind w:firstLine="0"/>
        <w:outlineLvl w:val="2"/>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en-US"/>
        </w:rPr>
        <w:t>BANK OMONATI SHARTNOMASI № _________</w:t>
      </w:r>
    </w:p>
    <w:p w14:paraId="7B2B9DCD" w14:textId="77777777" w:rsidR="002F3EDF" w:rsidRPr="00EE13C5" w:rsidRDefault="002F3EDF" w:rsidP="00591B8A">
      <w:pPr>
        <w:ind w:firstLine="0"/>
        <w:jc w:val="both"/>
        <w:rPr>
          <w:rFonts w:ascii="Arial" w:eastAsia="Times New Roman" w:hAnsi="Arial" w:cs="Arial"/>
          <w:noProof/>
          <w:sz w:val="26"/>
          <w:szCs w:val="26"/>
          <w:lang w:val="en-US"/>
        </w:rPr>
      </w:pPr>
    </w:p>
    <w:p w14:paraId="5351ABCC" w14:textId="77777777" w:rsidR="002F3EDF" w:rsidRPr="00EE13C5" w:rsidRDefault="002F3EDF" w:rsidP="00591B8A">
      <w:pPr>
        <w:ind w:firstLine="0"/>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Toshkent sh.                                                                   “___” _________ 2025-yil</w:t>
      </w:r>
    </w:p>
    <w:p w14:paraId="7F38815B" w14:textId="77777777" w:rsidR="002F3EDF" w:rsidRPr="00EE13C5" w:rsidRDefault="002F3EDF" w:rsidP="00591B8A">
      <w:pPr>
        <w:ind w:firstLine="0"/>
        <w:jc w:val="both"/>
        <w:rPr>
          <w:rFonts w:ascii="Arial" w:eastAsia="Times New Roman" w:hAnsi="Arial" w:cs="Arial"/>
          <w:noProof/>
          <w:sz w:val="26"/>
          <w:szCs w:val="26"/>
          <w:lang w:val="en-US"/>
        </w:rPr>
      </w:pPr>
    </w:p>
    <w:p w14:paraId="35C76E81"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 xml:space="preserve">Bundan buyon “Bank” deb yuritiluvchi </w:t>
      </w:r>
      <w:r w:rsidRPr="00EE13C5">
        <w:rPr>
          <w:rFonts w:ascii="Arial" w:eastAsia="Times New Roman" w:hAnsi="Arial" w:cs="Arial"/>
          <w:b/>
          <w:bCs/>
          <w:noProof/>
          <w:sz w:val="26"/>
          <w:szCs w:val="26"/>
          <w:lang w:val="en-US"/>
        </w:rPr>
        <w:t>“Poytaxt Bank” AJ</w:t>
      </w:r>
      <w:r w:rsidRPr="00EE13C5">
        <w:rPr>
          <w:rFonts w:ascii="Arial" w:eastAsia="Times New Roman" w:hAnsi="Arial" w:cs="Arial"/>
          <w:noProof/>
          <w:sz w:val="26"/>
          <w:szCs w:val="26"/>
          <w:lang w:val="en-US"/>
        </w:rPr>
        <w:t xml:space="preserve"> nomidan _____________________________________ asosida ish yurituvchi ________________________________________________ bir tomondan, va bundan buyon “Omonatchi” deb yuritiluvchi fuqaro </w:t>
      </w:r>
      <w:r w:rsidRPr="00EE13C5">
        <w:rPr>
          <w:rFonts w:ascii="Arial" w:eastAsia="Times New Roman" w:hAnsi="Arial" w:cs="Arial"/>
          <w:b/>
          <w:bCs/>
          <w:noProof/>
          <w:sz w:val="26"/>
          <w:szCs w:val="26"/>
          <w:lang w:val="en-US"/>
        </w:rPr>
        <w:t>__________________________________________</w:t>
      </w:r>
      <w:r w:rsidRPr="00EE13C5">
        <w:rPr>
          <w:rFonts w:ascii="Arial" w:eastAsia="Times New Roman" w:hAnsi="Arial" w:cs="Arial"/>
          <w:noProof/>
          <w:sz w:val="26"/>
          <w:szCs w:val="26"/>
          <w:lang w:val="en-US"/>
        </w:rPr>
        <w:t xml:space="preserve"> (shaxsini tasdiqlovchi hujjat: ________ -sonli ______________, _________ y.da _______________ tomonidan berilgan), ikkinchi tomondan, ushbu shartnomani quyidagilar haqida tuzdilar:</w:t>
      </w:r>
    </w:p>
    <w:p w14:paraId="3EE71AD0"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p>
    <w:p w14:paraId="42FC7022"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en-US"/>
        </w:rPr>
        <w:t>1. SHARTNOMA PREDMETI</w:t>
      </w:r>
    </w:p>
    <w:p w14:paraId="6966A8A2"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 xml:space="preserve">1.1. Omonatchi Bankka milliy valyutada </w:t>
      </w:r>
      <w:r w:rsidRPr="00EE13C5">
        <w:rPr>
          <w:rFonts w:ascii="Arial" w:eastAsia="Times New Roman" w:hAnsi="Arial" w:cs="Arial"/>
          <w:b/>
          <w:bCs/>
          <w:noProof/>
          <w:sz w:val="26"/>
          <w:szCs w:val="26"/>
          <w:lang w:val="en-US"/>
        </w:rPr>
        <w:t>“Oyma oy”</w:t>
      </w:r>
      <w:r w:rsidRPr="00EE13C5">
        <w:rPr>
          <w:rFonts w:ascii="Arial" w:eastAsia="Times New Roman" w:hAnsi="Arial" w:cs="Arial"/>
          <w:noProof/>
          <w:sz w:val="26"/>
          <w:szCs w:val="26"/>
          <w:lang w:val="en-US"/>
        </w:rPr>
        <w:t xml:space="preserve"> muddatli omonat turiga pul mablagʻlarini joylashtiradi.</w:t>
      </w:r>
    </w:p>
    <w:p w14:paraId="2260385A"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1.2. Omonatning boshlangʻich miqdori: _______________________ (______________________________________________________) soʻm.</w:t>
      </w:r>
    </w:p>
    <w:p w14:paraId="605EA4F1"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1.3. Omonat muddati: 24 oy.</w:t>
      </w:r>
    </w:p>
    <w:p w14:paraId="29EA9FFF"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1.4. Omonat foiz stavkasi: yillik 20% hisoblanadi.</w:t>
      </w:r>
    </w:p>
    <w:p w14:paraId="0C886E45" w14:textId="77777777" w:rsidR="00E1659C" w:rsidRPr="00EE13C5" w:rsidRDefault="00E1659C" w:rsidP="00E1659C">
      <w:pPr>
        <w:ind w:firstLine="567"/>
        <w:jc w:val="both"/>
        <w:outlineLvl w:val="3"/>
        <w:rPr>
          <w:rFonts w:ascii="Arial" w:eastAsia="Times New Roman" w:hAnsi="Arial" w:cs="Arial"/>
          <w:b/>
          <w:bCs/>
          <w:noProof/>
          <w:sz w:val="26"/>
          <w:szCs w:val="26"/>
          <w:lang w:val="en-US"/>
        </w:rPr>
      </w:pPr>
      <w:r w:rsidRPr="00EE13C5">
        <w:rPr>
          <w:rFonts w:ascii="Arial" w:hAnsi="Arial" w:cs="Arial"/>
          <w:sz w:val="26"/>
          <w:szCs w:val="26"/>
          <w:lang w:val="en-US"/>
        </w:rPr>
        <w:t xml:space="preserve">1.5. </w:t>
      </w:r>
      <w:r w:rsidRPr="00EE13C5">
        <w:rPr>
          <w:rFonts w:ascii="Arial" w:eastAsia="Times New Roman" w:hAnsi="Arial" w:cs="Arial"/>
          <w:sz w:val="26"/>
          <w:szCs w:val="26"/>
          <w:lang w:val="en-US"/>
        </w:rPr>
        <w:t>Omonat f</w:t>
      </w:r>
      <w:r w:rsidRPr="00EE13C5">
        <w:rPr>
          <w:rFonts w:ascii="Arial" w:eastAsia="Times New Roman" w:hAnsi="Arial" w:cs="Arial"/>
          <w:noProof/>
          <w:lang w:val="en-US"/>
        </w:rPr>
        <w:t>oizlarni to’lash davri: har oyda bir marta.</w:t>
      </w:r>
    </w:p>
    <w:p w14:paraId="68FB11EC" w14:textId="77777777" w:rsidR="00E1659C" w:rsidRPr="00EE13C5" w:rsidRDefault="00E1659C" w:rsidP="00E1659C">
      <w:pPr>
        <w:ind w:firstLine="567"/>
        <w:jc w:val="both"/>
        <w:rPr>
          <w:rFonts w:ascii="Arial" w:eastAsia="Times New Roman" w:hAnsi="Arial" w:cs="Arial"/>
          <w:noProof/>
          <w:sz w:val="26"/>
          <w:szCs w:val="26"/>
          <w:lang w:val="en-US"/>
        </w:rPr>
      </w:pPr>
      <w:r w:rsidRPr="00EE13C5">
        <w:rPr>
          <w:rFonts w:ascii="Arial" w:hAnsi="Arial" w:cs="Arial"/>
          <w:sz w:val="26"/>
          <w:szCs w:val="26"/>
          <w:lang w:val="en-US"/>
        </w:rPr>
        <w:t>1.6. Omonatga qo‘shimcha mablag‘ kiritish mumkin emas.</w:t>
      </w:r>
    </w:p>
    <w:p w14:paraId="2908C970"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p>
    <w:p w14:paraId="51249252"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en-US"/>
        </w:rPr>
        <w:t>2. FOIZLARNI HISOBLASH VA TOʼLASH TARTIBI</w:t>
      </w:r>
    </w:p>
    <w:p w14:paraId="030E3C51" w14:textId="77777777" w:rsidR="002F3EDF" w:rsidRPr="00EE13C5" w:rsidRDefault="002F3EDF" w:rsidP="00591B8A">
      <w:pPr>
        <w:ind w:firstLine="567"/>
        <w:jc w:val="both"/>
        <w:rPr>
          <w:rFonts w:ascii="Arial" w:hAnsi="Arial" w:cs="Arial"/>
          <w:noProof/>
          <w:sz w:val="26"/>
          <w:szCs w:val="26"/>
          <w:lang w:val="en-US"/>
        </w:rPr>
      </w:pPr>
      <w:r w:rsidRPr="00EE13C5">
        <w:rPr>
          <w:rStyle w:val="a6"/>
          <w:rFonts w:ascii="Arial" w:hAnsi="Arial" w:cs="Arial"/>
          <w:noProof/>
          <w:sz w:val="26"/>
          <w:szCs w:val="26"/>
          <w:lang w:val="en-US"/>
        </w:rPr>
        <w:t>2.1.</w:t>
      </w:r>
      <w:r w:rsidRPr="00EE13C5">
        <w:rPr>
          <w:rFonts w:ascii="Arial" w:hAnsi="Arial" w:cs="Arial"/>
          <w:noProof/>
          <w:sz w:val="26"/>
          <w:szCs w:val="26"/>
          <w:lang w:val="en-US"/>
        </w:rPr>
        <w:t xml:space="preserve"> Omonat boʼyicha foizlar omonat summasi Bankning tegishli depozit hisobvaragʼiga kelib tushgan kundan keyingi kundan boshlab, omonat qaytarilgan (hisobvaraqdan yechilgan) kundan oldingi kungacha boʼlgan davr uchun har bir kalendar kun hisoblab boriladi.</w:t>
      </w:r>
    </w:p>
    <w:p w14:paraId="542CB1D0" w14:textId="77777777" w:rsidR="002F3EDF" w:rsidRPr="00EE13C5" w:rsidRDefault="002F3EDF" w:rsidP="00591B8A">
      <w:pPr>
        <w:ind w:firstLine="567"/>
        <w:jc w:val="both"/>
        <w:rPr>
          <w:rFonts w:ascii="Arial" w:hAnsi="Arial" w:cs="Arial"/>
          <w:noProof/>
          <w:sz w:val="26"/>
          <w:szCs w:val="26"/>
          <w:lang w:val="en-US"/>
        </w:rPr>
      </w:pPr>
      <w:r w:rsidRPr="00EE13C5">
        <w:rPr>
          <w:rFonts w:ascii="Arial" w:hAnsi="Arial" w:cs="Arial"/>
          <w:noProof/>
          <w:sz w:val="26"/>
          <w:szCs w:val="26"/>
          <w:lang w:val="en-US"/>
        </w:rPr>
        <w:t>2.2. Foizlar hisoblashda bir yil 365 kunga (kabisa yilida 366 kunga) teng deb olinadi.</w:t>
      </w:r>
    </w:p>
    <w:p w14:paraId="51AE4FDB" w14:textId="77777777" w:rsidR="002F3EDF" w:rsidRPr="00EE13C5" w:rsidRDefault="002F3EDF" w:rsidP="00591B8A">
      <w:pPr>
        <w:ind w:firstLine="567"/>
        <w:jc w:val="both"/>
        <w:rPr>
          <w:rFonts w:ascii="Arial" w:hAnsi="Arial" w:cs="Arial"/>
          <w:noProof/>
          <w:sz w:val="26"/>
          <w:szCs w:val="26"/>
          <w:lang w:val="en-US"/>
        </w:rPr>
      </w:pPr>
      <w:r w:rsidRPr="00EE13C5">
        <w:rPr>
          <w:rFonts w:ascii="Arial" w:hAnsi="Arial" w:cs="Arial"/>
          <w:noProof/>
          <w:sz w:val="26"/>
          <w:szCs w:val="26"/>
          <w:lang w:val="en-US"/>
        </w:rPr>
        <w:t>Kunlik foiz summasi quyidagi formula asosida aniqlanadi:</w:t>
      </w:r>
    </w:p>
    <w:p w14:paraId="273A667E" w14:textId="77777777" w:rsidR="002F3EDF" w:rsidRPr="00EE13C5" w:rsidRDefault="002F3EDF" w:rsidP="00591B8A">
      <w:pPr>
        <w:ind w:firstLine="567"/>
        <w:jc w:val="both"/>
        <w:rPr>
          <w:rFonts w:ascii="Arial" w:hAnsi="Arial" w:cs="Arial"/>
          <w:noProof/>
          <w:sz w:val="26"/>
          <w:szCs w:val="26"/>
          <w:lang w:val="en-US"/>
        </w:rPr>
      </w:pPr>
      <w:r w:rsidRPr="00EE13C5">
        <w:rPr>
          <w:rFonts w:ascii="Arial" w:hAnsi="Arial" w:cs="Arial"/>
          <w:noProof/>
          <w:sz w:val="26"/>
          <w:szCs w:val="26"/>
          <w:lang w:val="en-US"/>
        </w:rPr>
        <w:t>Kunlik foiz = (Omonat qoldigʻi x yillik foiz stavkasi) / 365 (kabisa yilida 366).</w:t>
      </w:r>
    </w:p>
    <w:p w14:paraId="067AB2C3" w14:textId="77777777" w:rsidR="002F3EDF" w:rsidRPr="00EE13C5" w:rsidRDefault="002F3EDF" w:rsidP="00591B8A">
      <w:pPr>
        <w:ind w:firstLine="567"/>
        <w:jc w:val="both"/>
        <w:rPr>
          <w:rFonts w:ascii="Arial" w:hAnsi="Arial" w:cs="Arial"/>
          <w:noProof/>
          <w:sz w:val="26"/>
          <w:szCs w:val="26"/>
          <w:lang w:val="en-US"/>
        </w:rPr>
      </w:pPr>
      <w:r w:rsidRPr="00EE13C5">
        <w:rPr>
          <w:rStyle w:val="a6"/>
          <w:rFonts w:ascii="Arial" w:hAnsi="Arial" w:cs="Arial"/>
          <w:noProof/>
          <w:sz w:val="26"/>
          <w:szCs w:val="26"/>
          <w:lang w:val="en-US"/>
        </w:rPr>
        <w:t>2.3.</w:t>
      </w:r>
      <w:r w:rsidRPr="00EE13C5">
        <w:rPr>
          <w:rFonts w:ascii="Arial" w:hAnsi="Arial" w:cs="Arial"/>
          <w:noProof/>
          <w:sz w:val="26"/>
          <w:szCs w:val="26"/>
          <w:lang w:val="en-US"/>
        </w:rPr>
        <w:t xml:space="preserve"> Hisoblangan foizlar Omonatchiga har oyda bir marta toʻlanadi va Omonatchining tanloviga koʻra naqd pulda yoki:</w:t>
      </w:r>
    </w:p>
    <w:p w14:paraId="2C28A527" w14:textId="77777777" w:rsidR="002F3EDF" w:rsidRPr="00EE13C5" w:rsidRDefault="002F3EDF" w:rsidP="00591B8A">
      <w:pPr>
        <w:ind w:firstLine="567"/>
        <w:jc w:val="both"/>
        <w:rPr>
          <w:rFonts w:ascii="Arial" w:hAnsi="Arial" w:cs="Arial"/>
          <w:noProof/>
          <w:sz w:val="26"/>
          <w:szCs w:val="26"/>
          <w:lang w:val="en-US"/>
        </w:rPr>
      </w:pPr>
      <w:r w:rsidRPr="00EE13C5">
        <w:rPr>
          <w:rFonts w:ascii="Arial" w:hAnsi="Arial" w:cs="Arial"/>
          <w:noProof/>
          <w:sz w:val="26"/>
          <w:szCs w:val="26"/>
          <w:lang w:val="en-US"/>
        </w:rPr>
        <w:t>(a) talab qilib olinguncha hisobvaragʻiga yoki</w:t>
      </w:r>
    </w:p>
    <w:p w14:paraId="2E54997E" w14:textId="77777777" w:rsidR="002F3EDF" w:rsidRPr="00EE13C5" w:rsidRDefault="002F3EDF" w:rsidP="00591B8A">
      <w:pPr>
        <w:ind w:firstLine="567"/>
        <w:jc w:val="both"/>
        <w:rPr>
          <w:rFonts w:ascii="Arial" w:hAnsi="Arial" w:cs="Arial"/>
          <w:noProof/>
          <w:sz w:val="26"/>
          <w:szCs w:val="26"/>
          <w:lang w:val="en-US"/>
        </w:rPr>
      </w:pPr>
      <w:r w:rsidRPr="00EE13C5">
        <w:rPr>
          <w:rFonts w:ascii="Arial" w:hAnsi="Arial" w:cs="Arial"/>
          <w:noProof/>
          <w:sz w:val="26"/>
          <w:szCs w:val="26"/>
          <w:lang w:val="en-US"/>
        </w:rPr>
        <w:t>(b) Omonatchi koʻrsatgan bank kartasi (hisobvaraq)iga oʻtkazib beriladi.</w:t>
      </w:r>
    </w:p>
    <w:p w14:paraId="7E9145D2" w14:textId="77777777" w:rsidR="002F3EDF" w:rsidRPr="00EE13C5" w:rsidRDefault="002F3EDF" w:rsidP="00591B8A">
      <w:pPr>
        <w:ind w:firstLine="567"/>
        <w:jc w:val="both"/>
        <w:rPr>
          <w:rFonts w:ascii="Arial" w:hAnsi="Arial" w:cs="Arial"/>
          <w:noProof/>
          <w:sz w:val="26"/>
          <w:szCs w:val="26"/>
          <w:lang w:val="en-US"/>
        </w:rPr>
      </w:pPr>
      <w:r w:rsidRPr="00EE13C5">
        <w:rPr>
          <w:rFonts w:ascii="Arial" w:hAnsi="Arial" w:cs="Arial"/>
          <w:noProof/>
          <w:sz w:val="26"/>
          <w:szCs w:val="26"/>
          <w:lang w:val="en-US"/>
        </w:rPr>
        <w:t>Agar foiz toʻlash sanasi dam olish yoki bayram kuniga toʻgʻri kelsa, foizlar undan keyingi birinchi ish kunida toʻlanadi.</w:t>
      </w:r>
    </w:p>
    <w:p w14:paraId="26307B55"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Style w:val="a6"/>
          <w:rFonts w:ascii="Arial" w:hAnsi="Arial" w:cs="Arial"/>
          <w:noProof/>
          <w:sz w:val="26"/>
          <w:szCs w:val="26"/>
          <w:lang w:val="en-US"/>
        </w:rPr>
        <w:t>2.4.</w:t>
      </w:r>
      <w:r w:rsidRPr="00EE13C5">
        <w:rPr>
          <w:rFonts w:ascii="Arial" w:hAnsi="Arial" w:cs="Arial"/>
          <w:noProof/>
          <w:sz w:val="26"/>
          <w:szCs w:val="26"/>
          <w:lang w:val="en-US"/>
        </w:rPr>
        <w:t xml:space="preserve"> Omonatchining hisobvaragʻi xatlanganligi oqibatida Bank mablagʻlardan foydalana olmagan davr uchun foizlar yozilmaydi (hisoblanmaydi).</w:t>
      </w:r>
    </w:p>
    <w:p w14:paraId="2CF8310A"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p>
    <w:p w14:paraId="487E1936"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en-US"/>
        </w:rPr>
        <w:t>3. TOMONLARNING HUQUQ VA MAJBURIYATLARI</w:t>
      </w:r>
    </w:p>
    <w:p w14:paraId="2899F885"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 xml:space="preserve">3.1. </w:t>
      </w:r>
      <w:r w:rsidRPr="00EE13C5">
        <w:rPr>
          <w:rFonts w:ascii="Arial" w:eastAsia="Times New Roman" w:hAnsi="Arial" w:cs="Arial"/>
          <w:b/>
          <w:bCs/>
          <w:noProof/>
          <w:sz w:val="26"/>
          <w:szCs w:val="26"/>
          <w:lang w:val="en-US"/>
        </w:rPr>
        <w:t>Omonatchi quyidagi huquqlarga ega:</w:t>
      </w:r>
    </w:p>
    <w:p w14:paraId="1727F59A" w14:textId="77777777" w:rsidR="00415A97" w:rsidRPr="00EE13C5" w:rsidRDefault="00415A97" w:rsidP="00415A97">
      <w:pPr>
        <w:ind w:firstLine="567"/>
        <w:jc w:val="both"/>
        <w:rPr>
          <w:rFonts w:ascii="Arial" w:hAnsi="Arial" w:cs="Arial"/>
          <w:noProof/>
          <w:sz w:val="26"/>
          <w:szCs w:val="26"/>
          <w:lang w:val="en-US"/>
        </w:rPr>
      </w:pPr>
      <w:r w:rsidRPr="00EE13C5">
        <w:rPr>
          <w:rFonts w:ascii="Arial" w:hAnsi="Arial" w:cs="Arial"/>
          <w:sz w:val="26"/>
          <w:szCs w:val="26"/>
          <w:lang w:val="en-US"/>
        </w:rPr>
        <w:t>Omonat bo‘yicha hisoblangan foizlarni ushbu Shartnomada belgilangan tartibda olish.</w:t>
      </w:r>
    </w:p>
    <w:p w14:paraId="68AA1012" w14:textId="7305C8A5" w:rsidR="002F3EDF" w:rsidRPr="00EE13C5" w:rsidRDefault="00415A97" w:rsidP="00E35D3C">
      <w:pPr>
        <w:numPr>
          <w:ilvl w:val="0"/>
          <w:numId w:val="1"/>
        </w:numPr>
        <w:ind w:left="0" w:firstLine="567"/>
        <w:jc w:val="both"/>
        <w:rPr>
          <w:rFonts w:ascii="Arial" w:eastAsia="Times New Roman" w:hAnsi="Arial" w:cs="Arial"/>
          <w:noProof/>
          <w:sz w:val="26"/>
          <w:szCs w:val="26"/>
          <w:lang w:val="en-US"/>
        </w:rPr>
      </w:pPr>
      <w:r w:rsidRPr="00EE13C5">
        <w:rPr>
          <w:rFonts w:ascii="Arial" w:hAnsi="Arial" w:cs="Arial"/>
          <w:sz w:val="26"/>
          <w:szCs w:val="26"/>
          <w:lang w:val="en-US"/>
        </w:rPr>
        <w:t>Omonat muddati tugagunga qadar mablagʻlarni qisman yechib olish.</w:t>
      </w:r>
    </w:p>
    <w:p w14:paraId="5F377E2B" w14:textId="77777777" w:rsidR="002F3EDF" w:rsidRPr="00EE13C5" w:rsidRDefault="002F3EDF" w:rsidP="00591B8A">
      <w:pPr>
        <w:ind w:left="567" w:firstLine="0"/>
        <w:jc w:val="both"/>
        <w:rPr>
          <w:rFonts w:ascii="Arial" w:eastAsia="Times New Roman" w:hAnsi="Arial" w:cs="Arial"/>
          <w:noProof/>
          <w:sz w:val="26"/>
          <w:szCs w:val="26"/>
        </w:rPr>
      </w:pPr>
      <w:r w:rsidRPr="00EE13C5">
        <w:rPr>
          <w:rFonts w:ascii="Arial" w:eastAsia="Times New Roman" w:hAnsi="Arial" w:cs="Arial"/>
          <w:noProof/>
          <w:sz w:val="26"/>
          <w:szCs w:val="26"/>
        </w:rPr>
        <w:lastRenderedPageBreak/>
        <w:t xml:space="preserve">3.2. </w:t>
      </w:r>
      <w:r w:rsidRPr="00EE13C5">
        <w:rPr>
          <w:rFonts w:ascii="Arial" w:eastAsia="Times New Roman" w:hAnsi="Arial" w:cs="Arial"/>
          <w:b/>
          <w:bCs/>
          <w:noProof/>
          <w:sz w:val="26"/>
          <w:szCs w:val="26"/>
        </w:rPr>
        <w:t>Bank quyidagi majburiyatlarga ega:</w:t>
      </w:r>
    </w:p>
    <w:p w14:paraId="6EF02C95" w14:textId="77777777" w:rsidR="002F3EDF" w:rsidRPr="00EE13C5" w:rsidRDefault="002F3EDF" w:rsidP="00E35D3C">
      <w:pPr>
        <w:numPr>
          <w:ilvl w:val="0"/>
          <w:numId w:val="1"/>
        </w:numPr>
        <w:ind w:left="0" w:firstLine="567"/>
        <w:jc w:val="both"/>
        <w:rPr>
          <w:rFonts w:ascii="Arial" w:eastAsia="Times New Roman" w:hAnsi="Arial" w:cs="Arial"/>
          <w:noProof/>
          <w:sz w:val="26"/>
          <w:szCs w:val="26"/>
        </w:rPr>
      </w:pPr>
      <w:r w:rsidRPr="00EE13C5">
        <w:rPr>
          <w:rFonts w:ascii="Arial" w:eastAsia="Times New Roman" w:hAnsi="Arial" w:cs="Arial"/>
          <w:noProof/>
          <w:sz w:val="26"/>
          <w:szCs w:val="26"/>
          <w:lang w:val="en-US"/>
        </w:rPr>
        <w:t>Omonatchiga</w:t>
      </w:r>
      <w:r w:rsidRPr="00EE13C5">
        <w:rPr>
          <w:rFonts w:ascii="Arial" w:eastAsia="Times New Roman" w:hAnsi="Arial" w:cs="Arial"/>
          <w:noProof/>
          <w:sz w:val="26"/>
          <w:szCs w:val="26"/>
        </w:rPr>
        <w:t xml:space="preserve"> </w:t>
      </w:r>
      <w:r w:rsidRPr="00EE13C5">
        <w:rPr>
          <w:rFonts w:ascii="Arial" w:eastAsia="Times New Roman" w:hAnsi="Arial" w:cs="Arial"/>
          <w:noProof/>
          <w:sz w:val="26"/>
          <w:szCs w:val="26"/>
          <w:lang w:val="en-US"/>
        </w:rPr>
        <w:t>shartnoma</w:t>
      </w:r>
      <w:r w:rsidRPr="00EE13C5">
        <w:rPr>
          <w:rFonts w:ascii="Arial" w:eastAsia="Times New Roman" w:hAnsi="Arial" w:cs="Arial"/>
          <w:noProof/>
          <w:sz w:val="26"/>
          <w:szCs w:val="26"/>
        </w:rPr>
        <w:t xml:space="preserve"> </w:t>
      </w:r>
      <w:r w:rsidRPr="00EE13C5">
        <w:rPr>
          <w:rFonts w:ascii="Arial" w:eastAsia="Times New Roman" w:hAnsi="Arial" w:cs="Arial"/>
          <w:noProof/>
          <w:sz w:val="26"/>
          <w:szCs w:val="26"/>
          <w:lang w:val="en-US"/>
        </w:rPr>
        <w:t>nusxasini</w:t>
      </w:r>
      <w:r w:rsidRPr="00EE13C5">
        <w:rPr>
          <w:rFonts w:ascii="Arial" w:eastAsia="Times New Roman" w:hAnsi="Arial" w:cs="Arial"/>
          <w:noProof/>
          <w:sz w:val="26"/>
          <w:szCs w:val="26"/>
        </w:rPr>
        <w:t xml:space="preserve"> </w:t>
      </w:r>
      <w:r w:rsidRPr="00EE13C5">
        <w:rPr>
          <w:rFonts w:ascii="Arial" w:eastAsia="Times New Roman" w:hAnsi="Arial" w:cs="Arial"/>
          <w:noProof/>
          <w:sz w:val="26"/>
          <w:szCs w:val="26"/>
          <w:lang w:val="en-US"/>
        </w:rPr>
        <w:t>va</w:t>
      </w:r>
      <w:r w:rsidRPr="00EE13C5">
        <w:rPr>
          <w:rFonts w:ascii="Arial" w:eastAsia="Times New Roman" w:hAnsi="Arial" w:cs="Arial"/>
          <w:noProof/>
          <w:sz w:val="26"/>
          <w:szCs w:val="26"/>
        </w:rPr>
        <w:t xml:space="preserve"> </w:t>
      </w:r>
      <w:r w:rsidRPr="00EE13C5">
        <w:rPr>
          <w:rFonts w:ascii="Arial" w:eastAsia="Times New Roman" w:hAnsi="Arial" w:cs="Arial"/>
          <w:noProof/>
          <w:sz w:val="26"/>
          <w:szCs w:val="26"/>
          <w:lang w:val="en-US"/>
        </w:rPr>
        <w:t>mablag</w:t>
      </w:r>
      <w:r w:rsidRPr="00EE13C5">
        <w:rPr>
          <w:rFonts w:ascii="Arial" w:eastAsia="Times New Roman" w:hAnsi="Arial" w:cs="Arial"/>
          <w:noProof/>
          <w:sz w:val="26"/>
          <w:szCs w:val="26"/>
        </w:rPr>
        <w:t xml:space="preserve">ʼ </w:t>
      </w:r>
      <w:r w:rsidRPr="00EE13C5">
        <w:rPr>
          <w:rFonts w:ascii="Arial" w:eastAsia="Times New Roman" w:hAnsi="Arial" w:cs="Arial"/>
          <w:noProof/>
          <w:sz w:val="26"/>
          <w:szCs w:val="26"/>
          <w:lang w:val="en-US"/>
        </w:rPr>
        <w:t>qabul</w:t>
      </w:r>
      <w:r w:rsidRPr="00EE13C5">
        <w:rPr>
          <w:rFonts w:ascii="Arial" w:eastAsia="Times New Roman" w:hAnsi="Arial" w:cs="Arial"/>
          <w:noProof/>
          <w:sz w:val="26"/>
          <w:szCs w:val="26"/>
        </w:rPr>
        <w:t xml:space="preserve"> </w:t>
      </w:r>
      <w:r w:rsidRPr="00EE13C5">
        <w:rPr>
          <w:rFonts w:ascii="Arial" w:eastAsia="Times New Roman" w:hAnsi="Arial" w:cs="Arial"/>
          <w:noProof/>
          <w:sz w:val="26"/>
          <w:szCs w:val="26"/>
          <w:lang w:val="en-US"/>
        </w:rPr>
        <w:t>qilinganligini</w:t>
      </w:r>
      <w:r w:rsidRPr="00EE13C5">
        <w:rPr>
          <w:rFonts w:ascii="Arial" w:eastAsia="Times New Roman" w:hAnsi="Arial" w:cs="Arial"/>
          <w:noProof/>
          <w:sz w:val="26"/>
          <w:szCs w:val="26"/>
        </w:rPr>
        <w:t xml:space="preserve"> </w:t>
      </w:r>
      <w:r w:rsidRPr="00EE13C5">
        <w:rPr>
          <w:rFonts w:ascii="Arial" w:eastAsia="Times New Roman" w:hAnsi="Arial" w:cs="Arial"/>
          <w:noProof/>
          <w:sz w:val="26"/>
          <w:szCs w:val="26"/>
          <w:lang w:val="en-US"/>
        </w:rPr>
        <w:t>tasdiqlovchi</w:t>
      </w:r>
      <w:r w:rsidRPr="00EE13C5">
        <w:rPr>
          <w:rFonts w:ascii="Arial" w:eastAsia="Times New Roman" w:hAnsi="Arial" w:cs="Arial"/>
          <w:noProof/>
          <w:sz w:val="26"/>
          <w:szCs w:val="26"/>
        </w:rPr>
        <w:t xml:space="preserve"> </w:t>
      </w:r>
      <w:r w:rsidRPr="00EE13C5">
        <w:rPr>
          <w:rFonts w:ascii="Arial" w:eastAsia="Times New Roman" w:hAnsi="Arial" w:cs="Arial"/>
          <w:noProof/>
          <w:sz w:val="26"/>
          <w:szCs w:val="26"/>
          <w:lang w:val="en-US"/>
        </w:rPr>
        <w:t>hujjatlarni</w:t>
      </w:r>
      <w:r w:rsidRPr="00EE13C5">
        <w:rPr>
          <w:rFonts w:ascii="Arial" w:eastAsia="Times New Roman" w:hAnsi="Arial" w:cs="Arial"/>
          <w:noProof/>
          <w:sz w:val="26"/>
          <w:szCs w:val="26"/>
        </w:rPr>
        <w:t xml:space="preserve"> </w:t>
      </w:r>
      <w:r w:rsidRPr="00EE13C5">
        <w:rPr>
          <w:rFonts w:ascii="Arial" w:eastAsia="Times New Roman" w:hAnsi="Arial" w:cs="Arial"/>
          <w:noProof/>
          <w:sz w:val="26"/>
          <w:szCs w:val="26"/>
          <w:lang w:val="en-US"/>
        </w:rPr>
        <w:t>berish</w:t>
      </w:r>
      <w:r w:rsidRPr="00EE13C5">
        <w:rPr>
          <w:rFonts w:ascii="Arial" w:eastAsia="Times New Roman" w:hAnsi="Arial" w:cs="Arial"/>
          <w:noProof/>
          <w:sz w:val="26"/>
          <w:szCs w:val="26"/>
        </w:rPr>
        <w:t>.</w:t>
      </w:r>
    </w:p>
    <w:p w14:paraId="0EEB3EBA" w14:textId="77777777" w:rsidR="002F3EDF" w:rsidRPr="00EE13C5" w:rsidRDefault="002F3EDF" w:rsidP="00E35D3C">
      <w:pPr>
        <w:numPr>
          <w:ilvl w:val="0"/>
          <w:numId w:val="1"/>
        </w:numPr>
        <w:ind w:left="0"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Omonat muddati tugagach, mablagʻlarni qaytarish.</w:t>
      </w:r>
    </w:p>
    <w:p w14:paraId="71D21CF1" w14:textId="77777777" w:rsidR="002F3EDF" w:rsidRPr="00EE13C5" w:rsidRDefault="002F3EDF" w:rsidP="00591B8A">
      <w:pPr>
        <w:ind w:left="567" w:firstLine="0"/>
        <w:jc w:val="both"/>
        <w:rPr>
          <w:rFonts w:ascii="Arial" w:eastAsia="Times New Roman" w:hAnsi="Arial" w:cs="Arial"/>
          <w:noProof/>
          <w:sz w:val="26"/>
          <w:szCs w:val="26"/>
          <w:lang w:val="en-US"/>
        </w:rPr>
      </w:pPr>
    </w:p>
    <w:p w14:paraId="24AD2C4F"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en-US"/>
        </w:rPr>
        <w:t>4. MUDDATIDAN OLDIN QAYTARIB OLISH SHARTLARI</w:t>
      </w:r>
    </w:p>
    <w:p w14:paraId="228995C3" w14:textId="77777777" w:rsidR="002F3EDF" w:rsidRPr="00EE13C5" w:rsidRDefault="002F3EDF" w:rsidP="00591B8A">
      <w:pPr>
        <w:ind w:firstLine="567"/>
        <w:jc w:val="both"/>
        <w:rPr>
          <w:rStyle w:val="a6"/>
          <w:rFonts w:ascii="Arial" w:hAnsi="Arial" w:cs="Arial"/>
          <w:b w:val="0"/>
          <w:bCs w:val="0"/>
          <w:noProof/>
          <w:sz w:val="26"/>
          <w:szCs w:val="26"/>
          <w:lang w:val="en-US"/>
        </w:rPr>
      </w:pPr>
      <w:r w:rsidRPr="00EE13C5">
        <w:rPr>
          <w:rStyle w:val="a6"/>
          <w:rFonts w:ascii="Arial" w:hAnsi="Arial" w:cs="Arial"/>
          <w:b w:val="0"/>
          <w:bCs w:val="0"/>
          <w:noProof/>
          <w:sz w:val="26"/>
          <w:szCs w:val="26"/>
          <w:lang w:val="en-US"/>
        </w:rPr>
        <w:t>4.1. Omonat muddati tugagunga qadar mablagʻlar qisman yoki toʻliq qaytarib olinganda, qaytarib olingan summa boʻyicha foizlar ushbu Shartnomaning 2-boʻlimida nazarda tutilgan tartibda, omonat Bankka kelib tushgan kundan keyingi kundan boshlab, mazkur summa qaytarilgan (hisobvaraqdan yechilgan) kundan oldingi kungacha boʻlgan davr uchun quyidagi stavkalarda qayta hisoblanadi:</w:t>
      </w:r>
    </w:p>
    <w:p w14:paraId="1343231F" w14:textId="77777777" w:rsidR="002F3EDF" w:rsidRPr="00EE13C5" w:rsidRDefault="002F3EDF" w:rsidP="00591B8A">
      <w:pPr>
        <w:ind w:firstLine="567"/>
        <w:jc w:val="both"/>
        <w:rPr>
          <w:rStyle w:val="a6"/>
          <w:rFonts w:ascii="Arial" w:hAnsi="Arial" w:cs="Arial"/>
          <w:b w:val="0"/>
          <w:bCs w:val="0"/>
          <w:noProof/>
          <w:sz w:val="26"/>
          <w:szCs w:val="26"/>
          <w:lang w:val="en-US"/>
        </w:rPr>
      </w:pPr>
      <w:r w:rsidRPr="00EE13C5">
        <w:rPr>
          <w:rStyle w:val="a6"/>
          <w:rFonts w:ascii="Arial" w:hAnsi="Arial" w:cs="Arial"/>
          <w:b w:val="0"/>
          <w:bCs w:val="0"/>
          <w:noProof/>
          <w:sz w:val="26"/>
          <w:szCs w:val="26"/>
          <w:lang w:val="en-US"/>
        </w:rPr>
        <w:t>(a) 6 oygacha – 0%;</w:t>
      </w:r>
    </w:p>
    <w:p w14:paraId="11A72878" w14:textId="77777777" w:rsidR="002F3EDF" w:rsidRPr="00EE13C5" w:rsidRDefault="002F3EDF" w:rsidP="00591B8A">
      <w:pPr>
        <w:ind w:firstLine="567"/>
        <w:jc w:val="both"/>
        <w:rPr>
          <w:rStyle w:val="a6"/>
          <w:rFonts w:ascii="Arial" w:hAnsi="Arial" w:cs="Arial"/>
          <w:b w:val="0"/>
          <w:bCs w:val="0"/>
          <w:noProof/>
          <w:sz w:val="26"/>
          <w:szCs w:val="26"/>
          <w:lang w:val="en-US"/>
        </w:rPr>
      </w:pPr>
      <w:r w:rsidRPr="00EE13C5">
        <w:rPr>
          <w:rStyle w:val="a6"/>
          <w:rFonts w:ascii="Arial" w:hAnsi="Arial" w:cs="Arial"/>
          <w:b w:val="0"/>
          <w:bCs w:val="0"/>
          <w:noProof/>
          <w:sz w:val="26"/>
          <w:szCs w:val="26"/>
          <w:lang w:val="en-US"/>
        </w:rPr>
        <w:t>(b) 6 oydan 12 oygacha – yillik 10%;</w:t>
      </w:r>
    </w:p>
    <w:p w14:paraId="54C82CA7" w14:textId="77777777" w:rsidR="002F3EDF" w:rsidRPr="00EE13C5" w:rsidRDefault="002F3EDF" w:rsidP="00591B8A">
      <w:pPr>
        <w:ind w:firstLine="567"/>
        <w:jc w:val="both"/>
        <w:rPr>
          <w:rStyle w:val="a6"/>
          <w:rFonts w:ascii="Arial" w:hAnsi="Arial" w:cs="Arial"/>
          <w:b w:val="0"/>
          <w:bCs w:val="0"/>
          <w:noProof/>
          <w:sz w:val="26"/>
          <w:szCs w:val="26"/>
          <w:lang w:val="en-US"/>
        </w:rPr>
      </w:pPr>
      <w:r w:rsidRPr="00EE13C5">
        <w:rPr>
          <w:rStyle w:val="a6"/>
          <w:rFonts w:ascii="Arial" w:hAnsi="Arial" w:cs="Arial"/>
          <w:b w:val="0"/>
          <w:bCs w:val="0"/>
          <w:noProof/>
          <w:sz w:val="26"/>
          <w:szCs w:val="26"/>
          <w:lang w:val="en-US"/>
        </w:rPr>
        <w:t>(c) 12 oydan 18 oygacha – yillik 15%;</w:t>
      </w:r>
    </w:p>
    <w:p w14:paraId="1E65F131" w14:textId="77777777" w:rsidR="002F3EDF" w:rsidRPr="00EE13C5" w:rsidRDefault="002F3EDF" w:rsidP="00591B8A">
      <w:pPr>
        <w:ind w:firstLine="567"/>
        <w:jc w:val="both"/>
        <w:rPr>
          <w:rFonts w:ascii="Arial" w:hAnsi="Arial" w:cs="Arial"/>
          <w:b/>
          <w:bCs/>
          <w:noProof/>
          <w:sz w:val="26"/>
          <w:szCs w:val="26"/>
          <w:lang w:val="en-US"/>
        </w:rPr>
      </w:pPr>
      <w:r w:rsidRPr="00EE13C5">
        <w:rPr>
          <w:rStyle w:val="a6"/>
          <w:rFonts w:ascii="Arial" w:hAnsi="Arial" w:cs="Arial"/>
          <w:b w:val="0"/>
          <w:bCs w:val="0"/>
          <w:noProof/>
          <w:sz w:val="26"/>
          <w:szCs w:val="26"/>
          <w:lang w:val="en-US"/>
        </w:rPr>
        <w:t>(d) 18 oydan ortiq muddatda – shartnomada belgilangan yillik foiz stavkasi (20%).</w:t>
      </w:r>
    </w:p>
    <w:p w14:paraId="47E29534" w14:textId="77777777" w:rsidR="002F3EDF" w:rsidRPr="00EE13C5" w:rsidRDefault="002F3EDF" w:rsidP="00591B8A">
      <w:pPr>
        <w:ind w:firstLine="567"/>
        <w:jc w:val="both"/>
        <w:rPr>
          <w:rFonts w:ascii="Arial" w:hAnsi="Arial" w:cs="Arial"/>
          <w:noProof/>
          <w:sz w:val="26"/>
          <w:szCs w:val="26"/>
          <w:lang w:val="en-US"/>
        </w:rPr>
      </w:pPr>
      <w:r w:rsidRPr="00EE13C5">
        <w:rPr>
          <w:rStyle w:val="a6"/>
          <w:rFonts w:ascii="Arial" w:hAnsi="Arial" w:cs="Arial"/>
          <w:b w:val="0"/>
          <w:bCs w:val="0"/>
          <w:noProof/>
          <w:sz w:val="26"/>
          <w:szCs w:val="26"/>
          <w:lang w:val="en-US"/>
        </w:rPr>
        <w:t>4.1.1.</w:t>
      </w:r>
      <w:r w:rsidRPr="00EE13C5">
        <w:rPr>
          <w:rFonts w:ascii="Arial" w:hAnsi="Arial" w:cs="Arial"/>
          <w:noProof/>
          <w:sz w:val="26"/>
          <w:szCs w:val="26"/>
          <w:lang w:val="en-US"/>
        </w:rPr>
        <w:t xml:space="preserve"> Qayta hisob-kitob natijasida ilgari toʻlangan foizlar qayta hisoblangan foiz summasidan ortiq boʻlsa, ortiqcha toʻlangan foizlar summasi Omonatchiga qaytariladigan omonat summasidan </w:t>
      </w:r>
      <w:r w:rsidRPr="00EE13C5">
        <w:rPr>
          <w:rStyle w:val="a6"/>
          <w:rFonts w:ascii="Arial" w:hAnsi="Arial" w:cs="Arial"/>
          <w:b w:val="0"/>
          <w:bCs w:val="0"/>
          <w:noProof/>
          <w:sz w:val="26"/>
          <w:szCs w:val="26"/>
          <w:lang w:val="en-US"/>
        </w:rPr>
        <w:t>ushlab qolinadi</w:t>
      </w:r>
      <w:r w:rsidRPr="00EE13C5">
        <w:rPr>
          <w:rFonts w:ascii="Arial" w:hAnsi="Arial" w:cs="Arial"/>
          <w:noProof/>
          <w:sz w:val="26"/>
          <w:szCs w:val="26"/>
          <w:lang w:val="en-US"/>
        </w:rPr>
        <w:t>.</w:t>
      </w:r>
    </w:p>
    <w:p w14:paraId="5A82D2C4"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67DC921A" w14:textId="77777777" w:rsidR="002F3EDF" w:rsidRPr="00EE13C5" w:rsidRDefault="002F3EDF" w:rsidP="00591B8A">
      <w:pPr>
        <w:ind w:firstLine="567"/>
        <w:jc w:val="both"/>
        <w:rPr>
          <w:rFonts w:ascii="Arial" w:hAnsi="Arial" w:cs="Arial"/>
          <w:b/>
          <w:bCs/>
          <w:noProof/>
          <w:sz w:val="26"/>
          <w:szCs w:val="26"/>
          <w:lang w:val="en-US"/>
        </w:rPr>
      </w:pPr>
      <w:r w:rsidRPr="00EE13C5">
        <w:rPr>
          <w:rStyle w:val="a6"/>
          <w:rFonts w:ascii="Arial" w:hAnsi="Arial" w:cs="Arial"/>
          <w:b w:val="0"/>
          <w:bCs w:val="0"/>
          <w:noProof/>
          <w:sz w:val="26"/>
          <w:szCs w:val="26"/>
          <w:lang w:val="en-US"/>
        </w:rPr>
        <w:t>4.2. Qaytarib olinmagan (qolgan) omonat qoldigʻi boʻyicha foizlar shartnoma shartlariga muvofiq hisoblanishi davom etadi.</w:t>
      </w:r>
    </w:p>
    <w:p w14:paraId="13DDD4AD" w14:textId="77777777" w:rsidR="002F3EDF" w:rsidRPr="00EE13C5" w:rsidRDefault="002F3EDF" w:rsidP="00591B8A">
      <w:pPr>
        <w:ind w:firstLine="567"/>
        <w:jc w:val="both"/>
        <w:rPr>
          <w:rFonts w:ascii="Arial" w:hAnsi="Arial" w:cs="Arial"/>
          <w:noProof/>
          <w:sz w:val="26"/>
          <w:szCs w:val="26"/>
          <w:lang w:val="en-US"/>
        </w:rPr>
      </w:pPr>
      <w:r w:rsidRPr="00EE13C5">
        <w:rPr>
          <w:rFonts w:ascii="Arial" w:eastAsia="Times New Roman" w:hAnsi="Arial" w:cs="Arial"/>
          <w:noProof/>
          <w:sz w:val="26"/>
          <w:szCs w:val="26"/>
          <w:lang w:val="en-US"/>
        </w:rPr>
        <w:t>4.3. Ushbu 4-boʻlim boʻyicha yechib olish (hisobdan chiqarish) Omonatchining hisobvaraqlariga nisbatan qonunchilikka muvofiq taqiqlar va cheklovlar (xatlash va boshqalar) mavjud boʻlsa, bunday cheklovlar doirasida amalga oshiriladi.</w:t>
      </w:r>
    </w:p>
    <w:p w14:paraId="4034B389" w14:textId="77777777" w:rsidR="002F3EDF" w:rsidRPr="00EE13C5" w:rsidRDefault="002F3EDF" w:rsidP="00591B8A">
      <w:pPr>
        <w:ind w:firstLine="567"/>
        <w:jc w:val="both"/>
        <w:rPr>
          <w:rFonts w:ascii="Arial" w:eastAsia="Times New Roman" w:hAnsi="Arial" w:cs="Arial"/>
          <w:noProof/>
          <w:sz w:val="26"/>
          <w:szCs w:val="26"/>
          <w:lang w:val="en-US"/>
        </w:rPr>
      </w:pPr>
    </w:p>
    <w:p w14:paraId="40D85B92"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en-US"/>
        </w:rPr>
        <w:t>5. OMONATNI QAYTARISH VA UZAYTIRISH</w:t>
      </w:r>
    </w:p>
    <w:p w14:paraId="473DD0D9"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5.1. Omonat muddati tugagach, Omonatchi mablagʻni qaytarib olishni talab qilmasa, omonat summasi talab qilib olinguncha saqlanadigan depozit (20206) hisobvaragʻiga oʻtkaziladi.</w:t>
      </w:r>
    </w:p>
    <w:p w14:paraId="2981E262"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5.2. Bunda foiz stavkasi Bankda talab qilib olinguncha depozitlar boʻyicha amalda boʻlgan stavka boʻyicha belgilanadi.</w:t>
      </w:r>
    </w:p>
    <w:p w14:paraId="76D6A35D" w14:textId="77777777" w:rsidR="002F3EDF" w:rsidRPr="00EE13C5" w:rsidRDefault="002F3EDF" w:rsidP="00591B8A">
      <w:pPr>
        <w:ind w:firstLine="567"/>
        <w:jc w:val="both"/>
        <w:rPr>
          <w:rFonts w:ascii="Arial" w:eastAsia="Times New Roman" w:hAnsi="Arial" w:cs="Arial"/>
          <w:noProof/>
          <w:sz w:val="26"/>
          <w:szCs w:val="26"/>
          <w:lang w:val="en-US"/>
        </w:rPr>
      </w:pPr>
    </w:p>
    <w:p w14:paraId="234617DB"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en-US"/>
        </w:rPr>
        <w:t>6. OMONATLARNING KAFOLATLANISHI</w:t>
      </w:r>
    </w:p>
    <w:p w14:paraId="530DE3C8"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56E84479" w14:textId="77777777" w:rsidR="002F3EDF" w:rsidRPr="00EE13C5" w:rsidRDefault="002F3EDF" w:rsidP="00591B8A">
      <w:pPr>
        <w:ind w:firstLine="567"/>
        <w:jc w:val="both"/>
        <w:rPr>
          <w:rFonts w:ascii="Arial" w:hAnsi="Arial" w:cs="Arial"/>
          <w:noProof/>
          <w:sz w:val="26"/>
          <w:szCs w:val="26"/>
          <w:lang w:val="en-US"/>
        </w:rPr>
      </w:pPr>
      <w:r w:rsidRPr="00EE13C5">
        <w:rPr>
          <w:rFonts w:ascii="Arial" w:hAnsi="Arial" w:cs="Arial"/>
          <w:noProof/>
          <w:sz w:val="26"/>
          <w:szCs w:val="26"/>
          <w:lang w:val="en-US"/>
        </w:rPr>
        <w:t>6.1.1. 2025-yil 19-fevraldan boshlab ochilgan omonatlar boʻyicha kafolatlangan kompensatsiya miqdori bir omonatchi uchun bir bank doirasida 200 000 000 (ikki yuz million) soʻmdan oshmaydi.</w:t>
      </w:r>
    </w:p>
    <w:p w14:paraId="04CC4DEB" w14:textId="73A9B37C" w:rsidR="002F3EDF" w:rsidRPr="00EE13C5" w:rsidRDefault="002F3EDF" w:rsidP="00591B8A">
      <w:pPr>
        <w:ind w:firstLine="567"/>
        <w:jc w:val="both"/>
        <w:rPr>
          <w:rFonts w:ascii="Arial" w:hAnsi="Arial" w:cs="Arial"/>
          <w:noProof/>
          <w:sz w:val="26"/>
          <w:szCs w:val="26"/>
          <w:lang w:val="en-US"/>
        </w:rPr>
      </w:pPr>
      <w:r w:rsidRPr="00EE13C5">
        <w:rPr>
          <w:rFonts w:ascii="Arial" w:hAnsi="Arial" w:cs="Arial"/>
          <w:noProof/>
          <w:sz w:val="26"/>
          <w:szCs w:val="26"/>
          <w:lang w:val="en-US"/>
        </w:rPr>
        <w:lastRenderedPageBreak/>
        <w:t>6.1.</w:t>
      </w:r>
      <w:r w:rsidR="00542FC2" w:rsidRPr="00EE13C5">
        <w:rPr>
          <w:rFonts w:ascii="Arial" w:hAnsi="Arial" w:cs="Arial"/>
          <w:noProof/>
          <w:sz w:val="26"/>
          <w:szCs w:val="26"/>
          <w:lang w:val="en-US"/>
        </w:rPr>
        <w:t>2</w:t>
      </w:r>
      <w:r w:rsidRPr="00EE13C5">
        <w:rPr>
          <w:rFonts w:ascii="Arial" w:hAnsi="Arial" w:cs="Arial"/>
          <w:noProof/>
          <w:sz w:val="26"/>
          <w:szCs w:val="26"/>
          <w:lang w:val="en-US"/>
        </w:rPr>
        <w:t>. Kafolatlangan kompensatsiya va uning toʻlanishi tartibi qonunchilikda belgilangan tartibda amalga oshiriladi.</w:t>
      </w:r>
    </w:p>
    <w:p w14:paraId="2CD5E57F" w14:textId="77777777" w:rsidR="002F3EDF" w:rsidRPr="00EE13C5" w:rsidRDefault="002F3EDF" w:rsidP="00591B8A">
      <w:pPr>
        <w:ind w:firstLine="567"/>
        <w:jc w:val="both"/>
        <w:rPr>
          <w:rFonts w:ascii="Arial" w:eastAsia="Times New Roman" w:hAnsi="Arial" w:cs="Arial"/>
          <w:noProof/>
          <w:sz w:val="26"/>
          <w:szCs w:val="26"/>
          <w:lang w:val="en-US"/>
        </w:rPr>
      </w:pPr>
    </w:p>
    <w:p w14:paraId="24D20AA9"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en-US"/>
        </w:rPr>
        <w:t>7. NIZOLARNI HAL ETISH</w:t>
      </w:r>
    </w:p>
    <w:p w14:paraId="28EFC0D9"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 xml:space="preserve">7.1. Ushbu shartnoma boʻyicha yuzaga keladigan barcha nizolar muzokaralar yoʻli bilan, kelishuvga erishilmagan taqdirda esa Bank joylashgan yerdagi fuqarolik ishlari boʻyicha sudda qonunchilikda belgilangan tartibda hal etiladi. </w:t>
      </w:r>
    </w:p>
    <w:p w14:paraId="10C61B4D" w14:textId="77777777" w:rsidR="002F3EDF" w:rsidRPr="00EE13C5" w:rsidRDefault="002F3EDF" w:rsidP="00591B8A">
      <w:pPr>
        <w:ind w:firstLine="567"/>
        <w:jc w:val="both"/>
        <w:rPr>
          <w:rFonts w:ascii="Arial" w:eastAsia="Times New Roman" w:hAnsi="Arial" w:cs="Arial"/>
          <w:noProof/>
          <w:sz w:val="26"/>
          <w:szCs w:val="26"/>
          <w:lang w:val="en-US"/>
        </w:rPr>
      </w:pPr>
      <w:r w:rsidRPr="00EE13C5">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1B1223FA" w14:textId="77777777" w:rsidR="002F3EDF" w:rsidRPr="00EE13C5" w:rsidRDefault="002F3EDF" w:rsidP="00591B8A">
      <w:pPr>
        <w:ind w:firstLine="567"/>
        <w:jc w:val="both"/>
        <w:rPr>
          <w:rFonts w:ascii="Arial" w:eastAsia="Times New Roman" w:hAnsi="Arial" w:cs="Arial"/>
          <w:noProof/>
          <w:sz w:val="26"/>
          <w:szCs w:val="26"/>
          <w:lang w:val="en-US"/>
        </w:rPr>
      </w:pPr>
    </w:p>
    <w:p w14:paraId="21FB00D8" w14:textId="77777777" w:rsidR="002F3EDF" w:rsidRPr="00EE13C5" w:rsidRDefault="002F3EDF" w:rsidP="00591B8A">
      <w:pPr>
        <w:ind w:firstLine="567"/>
        <w:jc w:val="both"/>
        <w:outlineLvl w:val="3"/>
        <w:rPr>
          <w:rFonts w:ascii="Arial" w:eastAsia="Times New Roman" w:hAnsi="Arial" w:cs="Arial"/>
          <w:b/>
          <w:bCs/>
          <w:noProof/>
          <w:sz w:val="26"/>
          <w:szCs w:val="26"/>
          <w:lang w:val="en-US"/>
        </w:rPr>
      </w:pPr>
      <w:r w:rsidRPr="00EE13C5">
        <w:rPr>
          <w:rFonts w:ascii="Arial" w:eastAsia="Times New Roman" w:hAnsi="Arial" w:cs="Arial"/>
          <w:b/>
          <w:bCs/>
          <w:noProof/>
          <w:sz w:val="26"/>
          <w:szCs w:val="26"/>
          <w:lang w:val="en-US"/>
        </w:rPr>
        <w:t>8. TOMONLARNING REKVIZITLARI VA IMZOLARI</w:t>
      </w:r>
    </w:p>
    <w:p w14:paraId="355C1BD6"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29A4B184"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2E3AE773"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24CE0018"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0DE65FFB"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59FCC9B1"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51D27D44"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131C7E1C"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471EBAEF"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00F63699"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009941E9"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12822F36"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2759E5FF" w14:textId="63619D83"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32E483C1" w14:textId="77777777" w:rsidR="00D91BF2" w:rsidRPr="00EE13C5" w:rsidRDefault="00D91BF2" w:rsidP="005E545B">
      <w:pPr>
        <w:spacing w:line="276" w:lineRule="auto"/>
        <w:ind w:firstLine="0"/>
        <w:outlineLvl w:val="2"/>
        <w:rPr>
          <w:rFonts w:ascii="Arial" w:eastAsia="Times New Roman" w:hAnsi="Arial" w:cs="Arial"/>
          <w:b/>
          <w:bCs/>
          <w:noProof/>
          <w:sz w:val="26"/>
          <w:szCs w:val="26"/>
          <w:lang w:val="en-US"/>
        </w:rPr>
      </w:pPr>
    </w:p>
    <w:p w14:paraId="3ED93BBE"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2ED5D0E3"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5BBB62FD"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3ED16B89"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031748A1"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2F4A0482"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459BB5A9"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0194FB5A"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4B7B4ED6"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548C48D9"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24D3A1B9"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65EFF778"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41F59873"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05E65629" w14:textId="77777777" w:rsidR="00BD518E" w:rsidRPr="00EE13C5" w:rsidRDefault="00BD518E" w:rsidP="005E545B">
      <w:pPr>
        <w:spacing w:line="276" w:lineRule="auto"/>
        <w:ind w:firstLine="0"/>
        <w:outlineLvl w:val="2"/>
        <w:rPr>
          <w:rFonts w:ascii="Arial" w:eastAsia="Times New Roman" w:hAnsi="Arial" w:cs="Arial"/>
          <w:b/>
          <w:bCs/>
          <w:noProof/>
          <w:sz w:val="26"/>
          <w:szCs w:val="26"/>
          <w:lang w:val="en-US"/>
        </w:rPr>
      </w:pPr>
    </w:p>
    <w:p w14:paraId="70842953" w14:textId="77777777" w:rsidR="005134A2" w:rsidRPr="00EE13C5" w:rsidRDefault="005134A2" w:rsidP="005E545B">
      <w:pPr>
        <w:spacing w:line="276" w:lineRule="auto"/>
        <w:ind w:firstLine="0"/>
        <w:outlineLvl w:val="2"/>
        <w:rPr>
          <w:rFonts w:ascii="Arial" w:eastAsia="Times New Roman" w:hAnsi="Arial" w:cs="Arial"/>
          <w:b/>
          <w:bCs/>
          <w:noProof/>
          <w:sz w:val="26"/>
          <w:szCs w:val="26"/>
          <w:lang w:val="en-US"/>
        </w:rPr>
      </w:pPr>
    </w:p>
    <w:p w14:paraId="19324B78" w14:textId="77777777" w:rsidR="005134A2" w:rsidRPr="00EE13C5" w:rsidRDefault="005134A2" w:rsidP="005E545B">
      <w:pPr>
        <w:spacing w:line="276" w:lineRule="auto"/>
        <w:ind w:firstLine="0"/>
        <w:outlineLvl w:val="2"/>
        <w:rPr>
          <w:rFonts w:ascii="Arial" w:eastAsia="Times New Roman" w:hAnsi="Arial" w:cs="Arial"/>
          <w:b/>
          <w:bCs/>
          <w:noProof/>
          <w:sz w:val="26"/>
          <w:szCs w:val="26"/>
          <w:lang w:val="en-US"/>
        </w:rPr>
      </w:pPr>
    </w:p>
    <w:p w14:paraId="3985E6E1" w14:textId="77777777" w:rsidR="005134A2" w:rsidRPr="00EE13C5" w:rsidRDefault="005134A2" w:rsidP="005E545B">
      <w:pPr>
        <w:spacing w:line="276" w:lineRule="auto"/>
        <w:ind w:firstLine="0"/>
        <w:outlineLvl w:val="2"/>
        <w:rPr>
          <w:rFonts w:ascii="Arial" w:eastAsia="Times New Roman" w:hAnsi="Arial" w:cs="Arial"/>
          <w:b/>
          <w:bCs/>
          <w:noProof/>
          <w:sz w:val="26"/>
          <w:szCs w:val="26"/>
          <w:lang w:val="en-US"/>
        </w:rPr>
      </w:pPr>
    </w:p>
    <w:p w14:paraId="60F706A0" w14:textId="77777777" w:rsidR="005134A2" w:rsidRPr="00EE13C5" w:rsidRDefault="005134A2" w:rsidP="005E545B">
      <w:pPr>
        <w:spacing w:line="276" w:lineRule="auto"/>
        <w:ind w:firstLine="0"/>
        <w:outlineLvl w:val="2"/>
        <w:rPr>
          <w:rFonts w:ascii="Arial" w:eastAsia="Times New Roman" w:hAnsi="Arial" w:cs="Arial"/>
          <w:b/>
          <w:bCs/>
          <w:noProof/>
          <w:sz w:val="26"/>
          <w:szCs w:val="26"/>
          <w:lang w:val="en-US"/>
        </w:rPr>
      </w:pPr>
    </w:p>
    <w:p w14:paraId="7FC60D80" w14:textId="77777777" w:rsidR="00975A88" w:rsidRPr="00EE13C5" w:rsidRDefault="00975A88" w:rsidP="00E1659C">
      <w:pPr>
        <w:ind w:firstLine="0"/>
        <w:outlineLvl w:val="2"/>
        <w:rPr>
          <w:rFonts w:ascii="Arial" w:eastAsia="Times New Roman" w:hAnsi="Arial" w:cs="Arial"/>
          <w:b/>
          <w:bCs/>
          <w:noProof/>
          <w:sz w:val="26"/>
          <w:szCs w:val="26"/>
          <w:lang w:val="en-US"/>
        </w:rPr>
      </w:pPr>
      <w:r w:rsidRPr="00EE13C5">
        <w:rPr>
          <w:rFonts w:ascii="Arial" w:eastAsia="Times New Roman" w:hAnsi="Arial" w:cs="Arial"/>
          <w:b/>
          <w:bCs/>
          <w:noProof/>
          <w:sz w:val="26"/>
          <w:szCs w:val="26"/>
        </w:rPr>
        <w:lastRenderedPageBreak/>
        <w:t>ДОГОВОР</w:t>
      </w:r>
      <w:r w:rsidRPr="00EE13C5">
        <w:rPr>
          <w:rFonts w:ascii="Arial" w:eastAsia="Times New Roman" w:hAnsi="Arial" w:cs="Arial"/>
          <w:b/>
          <w:bCs/>
          <w:noProof/>
          <w:sz w:val="26"/>
          <w:szCs w:val="26"/>
          <w:lang w:val="en-US"/>
        </w:rPr>
        <w:t xml:space="preserve"> </w:t>
      </w:r>
      <w:r w:rsidRPr="00EE13C5">
        <w:rPr>
          <w:rFonts w:ascii="Arial" w:eastAsia="Times New Roman" w:hAnsi="Arial" w:cs="Arial"/>
          <w:b/>
          <w:bCs/>
          <w:noProof/>
          <w:sz w:val="26"/>
          <w:szCs w:val="26"/>
        </w:rPr>
        <w:t>БАНКОВСКОГО</w:t>
      </w:r>
      <w:r w:rsidRPr="00EE13C5">
        <w:rPr>
          <w:rFonts w:ascii="Arial" w:eastAsia="Times New Roman" w:hAnsi="Arial" w:cs="Arial"/>
          <w:b/>
          <w:bCs/>
          <w:noProof/>
          <w:sz w:val="26"/>
          <w:szCs w:val="26"/>
          <w:lang w:val="en-US"/>
        </w:rPr>
        <w:t xml:space="preserve"> </w:t>
      </w:r>
      <w:r w:rsidRPr="00EE13C5">
        <w:rPr>
          <w:rFonts w:ascii="Arial" w:eastAsia="Times New Roman" w:hAnsi="Arial" w:cs="Arial"/>
          <w:b/>
          <w:bCs/>
          <w:noProof/>
          <w:sz w:val="26"/>
          <w:szCs w:val="26"/>
        </w:rPr>
        <w:t>ВКЛАДА</w:t>
      </w:r>
      <w:r w:rsidRPr="00EE13C5">
        <w:rPr>
          <w:rFonts w:ascii="Arial" w:eastAsia="Times New Roman" w:hAnsi="Arial" w:cs="Arial"/>
          <w:b/>
          <w:bCs/>
          <w:noProof/>
          <w:sz w:val="26"/>
          <w:szCs w:val="26"/>
          <w:lang w:val="en-US"/>
        </w:rPr>
        <w:t xml:space="preserve"> № _________</w:t>
      </w:r>
    </w:p>
    <w:p w14:paraId="6C00DE7C" w14:textId="77777777" w:rsidR="00975A88" w:rsidRPr="00EE13C5" w:rsidRDefault="00975A88" w:rsidP="00E1659C">
      <w:pPr>
        <w:ind w:firstLine="0"/>
        <w:jc w:val="both"/>
        <w:rPr>
          <w:rFonts w:ascii="Arial" w:eastAsia="Times New Roman" w:hAnsi="Arial" w:cs="Arial"/>
          <w:noProof/>
          <w:sz w:val="26"/>
          <w:szCs w:val="26"/>
          <w:lang w:val="en-US"/>
        </w:rPr>
      </w:pPr>
    </w:p>
    <w:p w14:paraId="786425F7" w14:textId="77777777" w:rsidR="00975A88" w:rsidRPr="00EE13C5" w:rsidRDefault="00975A88" w:rsidP="00E1659C">
      <w:pPr>
        <w:ind w:firstLine="0"/>
        <w:jc w:val="both"/>
        <w:rPr>
          <w:rFonts w:ascii="Arial" w:eastAsia="Times New Roman" w:hAnsi="Arial" w:cs="Arial"/>
          <w:noProof/>
          <w:sz w:val="26"/>
          <w:szCs w:val="26"/>
        </w:rPr>
      </w:pPr>
      <w:r w:rsidRPr="00EE13C5">
        <w:rPr>
          <w:rFonts w:ascii="Arial" w:eastAsia="Times New Roman" w:hAnsi="Arial" w:cs="Arial"/>
          <w:noProof/>
          <w:sz w:val="26"/>
          <w:szCs w:val="26"/>
        </w:rPr>
        <w:t xml:space="preserve">г. Ташкент </w:t>
      </w:r>
      <w:r w:rsidRPr="00EE13C5">
        <w:rPr>
          <w:rFonts w:ascii="Arial" w:eastAsia="Times New Roman" w:hAnsi="Arial" w:cs="Arial"/>
          <w:noProof/>
          <w:sz w:val="26"/>
          <w:szCs w:val="26"/>
          <w:lang w:val="uz-Cyrl-UZ"/>
        </w:rPr>
        <w:t xml:space="preserve">                                                                          </w:t>
      </w:r>
      <w:r w:rsidRPr="00EE13C5">
        <w:rPr>
          <w:rFonts w:ascii="Arial" w:eastAsia="Times New Roman" w:hAnsi="Arial" w:cs="Arial"/>
          <w:noProof/>
          <w:sz w:val="26"/>
          <w:szCs w:val="26"/>
        </w:rPr>
        <w:t>«_</w:t>
      </w:r>
      <w:r w:rsidRPr="00EE13C5">
        <w:rPr>
          <w:rFonts w:ascii="Arial" w:eastAsia="Times New Roman" w:hAnsi="Arial" w:cs="Arial"/>
          <w:b/>
          <w:bCs/>
          <w:noProof/>
          <w:sz w:val="26"/>
          <w:szCs w:val="26"/>
        </w:rPr>
        <w:t>» _________ 202</w:t>
      </w:r>
      <w:r w:rsidR="00E5405A" w:rsidRPr="00EE13C5">
        <w:rPr>
          <w:rFonts w:ascii="Arial" w:eastAsia="Times New Roman" w:hAnsi="Arial" w:cs="Arial"/>
          <w:b/>
          <w:bCs/>
          <w:noProof/>
          <w:sz w:val="26"/>
          <w:szCs w:val="26"/>
        </w:rPr>
        <w:t>5</w:t>
      </w:r>
      <w:r w:rsidRPr="00EE13C5">
        <w:rPr>
          <w:rFonts w:ascii="Arial" w:eastAsia="Times New Roman" w:hAnsi="Arial" w:cs="Arial"/>
          <w:noProof/>
          <w:sz w:val="26"/>
          <w:szCs w:val="26"/>
        </w:rPr>
        <w:t xml:space="preserve"> г.</w:t>
      </w:r>
    </w:p>
    <w:p w14:paraId="35117CBA" w14:textId="77777777" w:rsidR="00975A88" w:rsidRPr="00EE13C5" w:rsidRDefault="00975A88" w:rsidP="00E1659C">
      <w:pPr>
        <w:ind w:firstLine="0"/>
        <w:jc w:val="both"/>
        <w:rPr>
          <w:rFonts w:ascii="Arial" w:eastAsia="Times New Roman" w:hAnsi="Arial" w:cs="Arial"/>
          <w:noProof/>
          <w:sz w:val="26"/>
          <w:szCs w:val="26"/>
        </w:rPr>
      </w:pPr>
    </w:p>
    <w:p w14:paraId="7AEAB91E" w14:textId="77777777" w:rsidR="00975A88"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b/>
          <w:bCs/>
          <w:noProof/>
          <w:sz w:val="26"/>
          <w:szCs w:val="26"/>
          <w:lang w:val="uz-Cyrl-UZ"/>
        </w:rPr>
        <w:t xml:space="preserve">АО </w:t>
      </w:r>
      <w:r w:rsidRPr="00EE13C5">
        <w:rPr>
          <w:rFonts w:ascii="Arial" w:eastAsia="Times New Roman" w:hAnsi="Arial" w:cs="Arial"/>
          <w:b/>
          <w:bCs/>
          <w:noProof/>
          <w:sz w:val="26"/>
          <w:szCs w:val="26"/>
        </w:rPr>
        <w:t>«Poytaxt Bank»</w:t>
      </w:r>
      <w:r w:rsidRPr="00EE13C5">
        <w:rPr>
          <w:rFonts w:ascii="Arial" w:eastAsia="Times New Roman" w:hAnsi="Arial" w:cs="Arial"/>
          <w:noProof/>
          <w:sz w:val="26"/>
          <w:szCs w:val="26"/>
        </w:rPr>
        <w:t xml:space="preserve">, именуемый в дальнейшем «Банк», в лице _____________________________________, действующего на основании ____________________, с одной стороны, и </w:t>
      </w:r>
      <w:r w:rsidRPr="00EE13C5">
        <w:rPr>
          <w:rFonts w:ascii="Arial" w:eastAsia="Times New Roman" w:hAnsi="Arial" w:cs="Arial"/>
          <w:b/>
          <w:bCs/>
          <w:noProof/>
          <w:sz w:val="26"/>
          <w:szCs w:val="26"/>
        </w:rPr>
        <w:t>гр. __________________________________________</w:t>
      </w:r>
      <w:r w:rsidRPr="00EE13C5">
        <w:rPr>
          <w:rFonts w:ascii="Arial" w:eastAsia="Times New Roman" w:hAnsi="Arial" w:cs="Arial"/>
          <w:noProof/>
          <w:sz w:val="26"/>
          <w:szCs w:val="26"/>
        </w:rPr>
        <w:t>,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19CCB407" w14:textId="77777777" w:rsidR="004448C9" w:rsidRPr="00EE13C5" w:rsidRDefault="004448C9" w:rsidP="00E1659C">
      <w:pPr>
        <w:ind w:firstLine="567"/>
        <w:jc w:val="both"/>
        <w:rPr>
          <w:rFonts w:ascii="Arial" w:eastAsia="Times New Roman" w:hAnsi="Arial" w:cs="Arial"/>
          <w:noProof/>
          <w:sz w:val="26"/>
          <w:szCs w:val="26"/>
        </w:rPr>
      </w:pPr>
    </w:p>
    <w:p w14:paraId="5D233B65" w14:textId="77777777" w:rsidR="00975A88" w:rsidRPr="00EE13C5" w:rsidRDefault="00975A88" w:rsidP="00E1659C">
      <w:pPr>
        <w:ind w:firstLine="567"/>
        <w:jc w:val="both"/>
        <w:outlineLvl w:val="3"/>
        <w:rPr>
          <w:rFonts w:ascii="Arial" w:eastAsia="Times New Roman" w:hAnsi="Arial" w:cs="Arial"/>
          <w:b/>
          <w:bCs/>
          <w:noProof/>
          <w:sz w:val="26"/>
          <w:szCs w:val="26"/>
        </w:rPr>
      </w:pPr>
      <w:r w:rsidRPr="00EE13C5">
        <w:rPr>
          <w:rFonts w:ascii="Arial" w:eastAsia="Times New Roman" w:hAnsi="Arial" w:cs="Arial"/>
          <w:b/>
          <w:bCs/>
          <w:noProof/>
          <w:sz w:val="26"/>
          <w:szCs w:val="26"/>
        </w:rPr>
        <w:t>1. ПРЕДМЕТ ДОГОВОРА</w:t>
      </w:r>
    </w:p>
    <w:p w14:paraId="2BAA7D24" w14:textId="77777777" w:rsidR="004448C9"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noProof/>
          <w:sz w:val="26"/>
          <w:szCs w:val="26"/>
        </w:rPr>
        <w:t xml:space="preserve">1.1. Вкладчик вносит, а Банк принимает денежные средства в национальной валюте (сум) на </w:t>
      </w:r>
      <w:r w:rsidR="002F3EDF" w:rsidRPr="00EE13C5">
        <w:rPr>
          <w:rFonts w:ascii="Arial" w:eastAsia="Times New Roman" w:hAnsi="Arial" w:cs="Arial"/>
          <w:noProof/>
          <w:sz w:val="26"/>
          <w:szCs w:val="26"/>
          <w:lang w:val="uz-Cyrl-UZ"/>
        </w:rPr>
        <w:t>срочный</w:t>
      </w:r>
      <w:r w:rsidRPr="00EE13C5">
        <w:rPr>
          <w:rFonts w:ascii="Arial" w:eastAsia="Times New Roman" w:hAnsi="Arial" w:cs="Arial"/>
          <w:noProof/>
          <w:sz w:val="26"/>
          <w:szCs w:val="26"/>
        </w:rPr>
        <w:t xml:space="preserve"> вклад </w:t>
      </w:r>
      <w:r w:rsidRPr="00EE13C5">
        <w:rPr>
          <w:rFonts w:ascii="Arial" w:eastAsia="Times New Roman" w:hAnsi="Arial" w:cs="Arial"/>
          <w:b/>
          <w:bCs/>
          <w:noProof/>
          <w:sz w:val="26"/>
          <w:szCs w:val="26"/>
        </w:rPr>
        <w:t>«Oyma oy»</w:t>
      </w:r>
      <w:r w:rsidRPr="00EE13C5">
        <w:rPr>
          <w:rFonts w:ascii="Arial" w:eastAsia="Times New Roman" w:hAnsi="Arial" w:cs="Arial"/>
          <w:noProof/>
          <w:sz w:val="26"/>
          <w:szCs w:val="26"/>
        </w:rPr>
        <w:t>.</w:t>
      </w:r>
    </w:p>
    <w:p w14:paraId="468F93B0" w14:textId="77777777" w:rsidR="004448C9"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noProof/>
          <w:sz w:val="26"/>
          <w:szCs w:val="26"/>
        </w:rPr>
        <w:t xml:space="preserve">1.2. Сумма вклада на момент заключения договора составляет: </w:t>
      </w:r>
      <w:r w:rsidR="004448C9" w:rsidRPr="00EE13C5">
        <w:rPr>
          <w:rFonts w:ascii="Arial" w:eastAsia="Times New Roman" w:hAnsi="Arial" w:cs="Arial"/>
          <w:noProof/>
          <w:sz w:val="26"/>
          <w:szCs w:val="26"/>
        </w:rPr>
        <w:t>__</w:t>
      </w:r>
      <w:r w:rsidRPr="00EE13C5">
        <w:rPr>
          <w:rFonts w:ascii="Arial" w:eastAsia="Times New Roman" w:hAnsi="Arial" w:cs="Arial"/>
          <w:noProof/>
          <w:sz w:val="26"/>
          <w:szCs w:val="26"/>
        </w:rPr>
        <w:t>_______________________ (______________________________________) сум.</w:t>
      </w:r>
    </w:p>
    <w:p w14:paraId="0D2196F7" w14:textId="77777777" w:rsidR="004448C9"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noProof/>
          <w:sz w:val="26"/>
          <w:szCs w:val="26"/>
        </w:rPr>
        <w:t>1.3. Срок действия вклада: 24 месяца.</w:t>
      </w:r>
    </w:p>
    <w:p w14:paraId="5CA934E8" w14:textId="77777777" w:rsidR="00975A88"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noProof/>
          <w:sz w:val="26"/>
          <w:szCs w:val="26"/>
        </w:rPr>
        <w:t>1.4. Процентная ставка по вкладу: 20% годовых.</w:t>
      </w:r>
    </w:p>
    <w:p w14:paraId="5E401699" w14:textId="77777777" w:rsidR="00E1659C" w:rsidRPr="00EE13C5" w:rsidRDefault="00E1659C" w:rsidP="00E1659C">
      <w:pPr>
        <w:ind w:firstLine="567"/>
        <w:jc w:val="both"/>
        <w:rPr>
          <w:rFonts w:ascii="Arial" w:hAnsi="Arial" w:cs="Arial"/>
          <w:sz w:val="26"/>
          <w:szCs w:val="26"/>
        </w:rPr>
      </w:pPr>
      <w:r w:rsidRPr="00EE13C5">
        <w:rPr>
          <w:rFonts w:ascii="Arial" w:hAnsi="Arial" w:cs="Arial"/>
          <w:sz w:val="26"/>
          <w:szCs w:val="26"/>
        </w:rPr>
        <w:t xml:space="preserve">1.5. </w:t>
      </w:r>
      <w:r w:rsidRPr="00EE13C5">
        <w:rPr>
          <w:rFonts w:ascii="Arial" w:eastAsia="Times New Roman" w:hAnsi="Arial" w:cs="Arial"/>
          <w:noProof/>
        </w:rPr>
        <w:t>Периодичность выплаты процентов:</w:t>
      </w:r>
      <w:r w:rsidRPr="00EE13C5">
        <w:rPr>
          <w:rFonts w:ascii="Arial" w:eastAsia="Times New Roman" w:hAnsi="Arial" w:cs="Arial"/>
          <w:b/>
          <w:bCs/>
          <w:noProof/>
        </w:rPr>
        <w:t xml:space="preserve"> </w:t>
      </w:r>
      <w:r w:rsidRPr="00EE13C5">
        <w:rPr>
          <w:rFonts w:ascii="Arial" w:eastAsia="Times New Roman" w:hAnsi="Arial" w:cs="Arial"/>
          <w:noProof/>
        </w:rPr>
        <w:t>ежемесячно, один раз в месяц</w:t>
      </w:r>
    </w:p>
    <w:p w14:paraId="5BAFCEDC" w14:textId="77777777" w:rsidR="00E1659C" w:rsidRPr="00EE13C5" w:rsidRDefault="00E1659C" w:rsidP="00E1659C">
      <w:pPr>
        <w:ind w:firstLine="567"/>
        <w:jc w:val="both"/>
        <w:rPr>
          <w:rFonts w:ascii="Arial" w:hAnsi="Arial" w:cs="Arial"/>
          <w:sz w:val="26"/>
          <w:szCs w:val="26"/>
        </w:rPr>
      </w:pPr>
      <w:r w:rsidRPr="00EE13C5">
        <w:rPr>
          <w:rFonts w:ascii="Arial" w:hAnsi="Arial" w:cs="Arial"/>
          <w:sz w:val="26"/>
          <w:szCs w:val="26"/>
        </w:rPr>
        <w:t>1.6. Пополнение вклада не предусмотрено.</w:t>
      </w:r>
    </w:p>
    <w:p w14:paraId="625F8471" w14:textId="77777777" w:rsidR="004448C9" w:rsidRPr="00EE13C5" w:rsidRDefault="004448C9" w:rsidP="00E1659C">
      <w:pPr>
        <w:ind w:firstLine="567"/>
        <w:jc w:val="both"/>
        <w:rPr>
          <w:rFonts w:ascii="Arial" w:eastAsia="Times New Roman" w:hAnsi="Arial" w:cs="Arial"/>
          <w:noProof/>
          <w:sz w:val="26"/>
          <w:szCs w:val="26"/>
        </w:rPr>
      </w:pPr>
    </w:p>
    <w:p w14:paraId="0568CCEE" w14:textId="77777777" w:rsidR="00975A88" w:rsidRPr="00EE13C5" w:rsidRDefault="00975A88" w:rsidP="00E1659C">
      <w:pPr>
        <w:ind w:firstLine="567"/>
        <w:jc w:val="both"/>
        <w:outlineLvl w:val="3"/>
        <w:rPr>
          <w:rFonts w:ascii="Arial" w:eastAsia="Times New Roman" w:hAnsi="Arial" w:cs="Arial"/>
          <w:b/>
          <w:bCs/>
          <w:noProof/>
          <w:sz w:val="26"/>
          <w:szCs w:val="26"/>
        </w:rPr>
      </w:pPr>
      <w:r w:rsidRPr="00EE13C5">
        <w:rPr>
          <w:rFonts w:ascii="Arial" w:eastAsia="Times New Roman" w:hAnsi="Arial" w:cs="Arial"/>
          <w:b/>
          <w:bCs/>
          <w:noProof/>
          <w:sz w:val="26"/>
          <w:szCs w:val="26"/>
        </w:rPr>
        <w:t>2. ПОРЯДОК НАЧИСЛЕНИЯ И ВЫПЛАТЫ ПРОЦЕНТОВ</w:t>
      </w:r>
    </w:p>
    <w:p w14:paraId="208A6CD4" w14:textId="77777777" w:rsidR="007526C0" w:rsidRPr="00EE13C5" w:rsidRDefault="007526C0" w:rsidP="00E1659C">
      <w:pPr>
        <w:ind w:firstLine="567"/>
        <w:jc w:val="both"/>
        <w:rPr>
          <w:rFonts w:ascii="Arial" w:hAnsi="Arial" w:cs="Arial"/>
          <w:noProof/>
          <w:sz w:val="26"/>
          <w:szCs w:val="26"/>
        </w:rPr>
      </w:pPr>
      <w:r w:rsidRPr="00EE13C5">
        <w:rPr>
          <w:rStyle w:val="a6"/>
          <w:rFonts w:ascii="Arial" w:hAnsi="Arial" w:cs="Arial"/>
          <w:noProof/>
          <w:sz w:val="26"/>
          <w:szCs w:val="26"/>
        </w:rPr>
        <w:t>2.1.</w:t>
      </w:r>
      <w:r w:rsidRPr="00EE13C5">
        <w:rPr>
          <w:rFonts w:ascii="Arial" w:hAnsi="Arial" w:cs="Arial"/>
          <w:noProof/>
          <w:sz w:val="26"/>
          <w:szCs w:val="26"/>
        </w:rPr>
        <w:t xml:space="preserve"> Проценты по вкладу начисляются за каждый календарный день на фактический остаток денежных средств по вкладу, начиная со дня, следующего за днем поступления суммы вклада на счет вклада, и по день, предшествующий дню возврата (списания) суммы вклада со счета.</w:t>
      </w:r>
    </w:p>
    <w:p w14:paraId="797DB47D" w14:textId="77777777" w:rsidR="007526C0" w:rsidRPr="00EE13C5" w:rsidRDefault="007526C0" w:rsidP="00E1659C">
      <w:pPr>
        <w:ind w:firstLine="567"/>
        <w:jc w:val="both"/>
        <w:rPr>
          <w:rFonts w:ascii="Arial" w:hAnsi="Arial" w:cs="Arial"/>
          <w:noProof/>
          <w:sz w:val="26"/>
          <w:szCs w:val="26"/>
        </w:rPr>
      </w:pPr>
      <w:r w:rsidRPr="00EE13C5">
        <w:rPr>
          <w:rFonts w:ascii="Arial" w:hAnsi="Arial" w:cs="Arial"/>
          <w:noProof/>
          <w:sz w:val="26"/>
          <w:szCs w:val="26"/>
        </w:rPr>
        <w:t>2.2. При расчете процентов принимается, что в году 365 дней (в високосном году 366 дней).</w:t>
      </w:r>
    </w:p>
    <w:p w14:paraId="66821771" w14:textId="77777777" w:rsidR="007526C0" w:rsidRPr="00EE13C5" w:rsidRDefault="007526C0" w:rsidP="00E1659C">
      <w:pPr>
        <w:ind w:firstLine="567"/>
        <w:jc w:val="both"/>
        <w:rPr>
          <w:rFonts w:ascii="Arial" w:hAnsi="Arial" w:cs="Arial"/>
          <w:noProof/>
          <w:sz w:val="26"/>
          <w:szCs w:val="26"/>
        </w:rPr>
      </w:pPr>
      <w:r w:rsidRPr="00EE13C5">
        <w:rPr>
          <w:rFonts w:ascii="Arial" w:hAnsi="Arial" w:cs="Arial"/>
          <w:noProof/>
          <w:sz w:val="26"/>
          <w:szCs w:val="26"/>
        </w:rPr>
        <w:t>Сумма процентов за один день определяется по формуле:</w:t>
      </w:r>
    </w:p>
    <w:p w14:paraId="27CA49F5" w14:textId="77777777" w:rsidR="00E014A9" w:rsidRPr="00EE13C5" w:rsidRDefault="007526C0" w:rsidP="00E1659C">
      <w:pPr>
        <w:ind w:firstLine="567"/>
        <w:jc w:val="both"/>
        <w:rPr>
          <w:rStyle w:val="a6"/>
          <w:rFonts w:ascii="Arial" w:hAnsi="Arial" w:cs="Arial"/>
          <w:noProof/>
          <w:sz w:val="26"/>
          <w:szCs w:val="26"/>
        </w:rPr>
      </w:pPr>
      <w:r w:rsidRPr="00EE13C5">
        <w:rPr>
          <w:rFonts w:ascii="Arial" w:hAnsi="Arial" w:cs="Arial"/>
          <w:noProof/>
          <w:sz w:val="26"/>
          <w:szCs w:val="26"/>
        </w:rPr>
        <w:t>Дневной процент = (Остаток вклада x годовая процентная ставка) / 365 (в високосном году 366).</w:t>
      </w:r>
    </w:p>
    <w:p w14:paraId="1683F1CE" w14:textId="77777777" w:rsidR="00E014A9" w:rsidRPr="00EE13C5" w:rsidRDefault="007526C0" w:rsidP="00E1659C">
      <w:pPr>
        <w:ind w:firstLine="567"/>
        <w:jc w:val="both"/>
        <w:rPr>
          <w:rFonts w:ascii="Arial" w:hAnsi="Arial" w:cs="Arial"/>
          <w:noProof/>
          <w:sz w:val="26"/>
          <w:szCs w:val="26"/>
        </w:rPr>
      </w:pPr>
      <w:r w:rsidRPr="00EE13C5">
        <w:rPr>
          <w:rStyle w:val="a6"/>
          <w:rFonts w:ascii="Arial" w:hAnsi="Arial" w:cs="Arial"/>
          <w:noProof/>
          <w:sz w:val="26"/>
          <w:szCs w:val="26"/>
        </w:rPr>
        <w:t>2.3.</w:t>
      </w:r>
      <w:r w:rsidRPr="00EE13C5">
        <w:rPr>
          <w:rFonts w:ascii="Arial" w:hAnsi="Arial" w:cs="Arial"/>
          <w:noProof/>
          <w:sz w:val="26"/>
          <w:szCs w:val="26"/>
        </w:rPr>
        <w:t xml:space="preserve"> Начисленные проценты выплачиваются Вкладчику один раз в месяц</w:t>
      </w:r>
      <w:r w:rsidR="00E014A9" w:rsidRPr="00EE13C5">
        <w:rPr>
          <w:rFonts w:ascii="Arial" w:hAnsi="Arial" w:cs="Arial"/>
          <w:noProof/>
          <w:sz w:val="26"/>
          <w:szCs w:val="26"/>
        </w:rPr>
        <w:t xml:space="preserve"> наличными или </w:t>
      </w:r>
      <w:r w:rsidRPr="00EE13C5">
        <w:rPr>
          <w:rFonts w:ascii="Arial" w:hAnsi="Arial" w:cs="Arial"/>
          <w:noProof/>
          <w:sz w:val="26"/>
          <w:szCs w:val="26"/>
        </w:rPr>
        <w:t>путем перечисления (по выбору Вкладчика):</w:t>
      </w:r>
    </w:p>
    <w:p w14:paraId="5EE02F58" w14:textId="77777777" w:rsidR="00E014A9" w:rsidRPr="00EE13C5" w:rsidRDefault="007526C0" w:rsidP="00E1659C">
      <w:pPr>
        <w:ind w:firstLine="567"/>
        <w:jc w:val="both"/>
        <w:rPr>
          <w:rFonts w:ascii="Arial" w:hAnsi="Arial" w:cs="Arial"/>
          <w:noProof/>
          <w:sz w:val="26"/>
          <w:szCs w:val="26"/>
        </w:rPr>
      </w:pPr>
      <w:r w:rsidRPr="00EE13C5">
        <w:rPr>
          <w:rFonts w:ascii="Arial" w:hAnsi="Arial" w:cs="Arial"/>
          <w:noProof/>
          <w:sz w:val="26"/>
          <w:szCs w:val="26"/>
        </w:rPr>
        <w:t>(</w:t>
      </w:r>
      <w:r w:rsidR="00E014A9" w:rsidRPr="00EE13C5">
        <w:rPr>
          <w:rFonts w:ascii="Arial" w:hAnsi="Arial" w:cs="Arial"/>
          <w:noProof/>
          <w:sz w:val="26"/>
          <w:szCs w:val="26"/>
        </w:rPr>
        <w:t>а</w:t>
      </w:r>
      <w:r w:rsidRPr="00EE13C5">
        <w:rPr>
          <w:rFonts w:ascii="Arial" w:hAnsi="Arial" w:cs="Arial"/>
          <w:noProof/>
          <w:sz w:val="26"/>
          <w:szCs w:val="26"/>
        </w:rPr>
        <w:t>) на счет до востребования, либо</w:t>
      </w:r>
    </w:p>
    <w:p w14:paraId="5985360F" w14:textId="77777777" w:rsidR="00E014A9" w:rsidRPr="00EE13C5" w:rsidRDefault="007526C0" w:rsidP="00E1659C">
      <w:pPr>
        <w:ind w:firstLine="567"/>
        <w:jc w:val="both"/>
        <w:rPr>
          <w:rFonts w:ascii="Arial" w:hAnsi="Arial" w:cs="Arial"/>
          <w:noProof/>
          <w:sz w:val="26"/>
          <w:szCs w:val="26"/>
        </w:rPr>
      </w:pPr>
      <w:r w:rsidRPr="00EE13C5">
        <w:rPr>
          <w:rFonts w:ascii="Arial" w:hAnsi="Arial" w:cs="Arial"/>
          <w:noProof/>
          <w:sz w:val="26"/>
          <w:szCs w:val="26"/>
        </w:rPr>
        <w:t>(</w:t>
      </w:r>
      <w:r w:rsidR="00E014A9" w:rsidRPr="00EE13C5">
        <w:rPr>
          <w:rFonts w:ascii="Arial" w:hAnsi="Arial" w:cs="Arial"/>
          <w:noProof/>
          <w:sz w:val="26"/>
          <w:szCs w:val="26"/>
        </w:rPr>
        <w:t>б</w:t>
      </w:r>
      <w:r w:rsidRPr="00EE13C5">
        <w:rPr>
          <w:rFonts w:ascii="Arial" w:hAnsi="Arial" w:cs="Arial"/>
          <w:noProof/>
          <w:sz w:val="26"/>
          <w:szCs w:val="26"/>
        </w:rPr>
        <w:t>) на банковскую карту/счет, указанные Вкладчиком.</w:t>
      </w:r>
    </w:p>
    <w:p w14:paraId="6677B749" w14:textId="77777777" w:rsidR="00E014A9" w:rsidRPr="00EE13C5" w:rsidRDefault="007526C0" w:rsidP="00E1659C">
      <w:pPr>
        <w:ind w:firstLine="567"/>
        <w:jc w:val="both"/>
        <w:rPr>
          <w:rFonts w:ascii="Arial" w:hAnsi="Arial" w:cs="Arial"/>
          <w:noProof/>
          <w:sz w:val="26"/>
          <w:szCs w:val="26"/>
        </w:rPr>
      </w:pPr>
      <w:r w:rsidRPr="00EE13C5">
        <w:rPr>
          <w:rFonts w:ascii="Arial" w:hAnsi="Arial" w:cs="Arial"/>
          <w:noProof/>
          <w:sz w:val="26"/>
          <w:szCs w:val="26"/>
        </w:rPr>
        <w:t>Если дата выплаты процентов приходится на выходной или праздничный день, выплата производится в следующий рабочий день.</w:t>
      </w:r>
    </w:p>
    <w:p w14:paraId="19BF638F" w14:textId="77777777" w:rsidR="007526C0" w:rsidRPr="00EE13C5" w:rsidRDefault="007526C0" w:rsidP="00E1659C">
      <w:pPr>
        <w:ind w:firstLine="567"/>
        <w:jc w:val="both"/>
        <w:rPr>
          <w:rFonts w:ascii="Arial" w:hAnsi="Arial" w:cs="Arial"/>
          <w:noProof/>
          <w:sz w:val="26"/>
          <w:szCs w:val="26"/>
        </w:rPr>
      </w:pPr>
      <w:r w:rsidRPr="00EE13C5">
        <w:rPr>
          <w:rStyle w:val="a6"/>
          <w:rFonts w:ascii="Arial" w:hAnsi="Arial" w:cs="Arial"/>
          <w:noProof/>
          <w:sz w:val="26"/>
          <w:szCs w:val="26"/>
        </w:rPr>
        <w:t>2.4.</w:t>
      </w:r>
      <w:r w:rsidRPr="00EE13C5">
        <w:rPr>
          <w:rFonts w:ascii="Arial" w:hAnsi="Arial" w:cs="Arial"/>
          <w:noProof/>
          <w:sz w:val="26"/>
          <w:szCs w:val="26"/>
        </w:rPr>
        <w:t xml:space="preserve"> В случае наложения ареста и (или) установления ограничений по счетам Вкладчика в порядке, предусмотренном законодательством, проценты за период, в течение которого Банк фактически не мог пользоваться денежными средствами, не начисляются.</w:t>
      </w:r>
    </w:p>
    <w:p w14:paraId="5E5B17F9" w14:textId="77777777" w:rsidR="004448C9" w:rsidRPr="00EE13C5" w:rsidRDefault="004448C9" w:rsidP="00E1659C">
      <w:pPr>
        <w:ind w:firstLine="567"/>
        <w:jc w:val="both"/>
        <w:rPr>
          <w:rFonts w:ascii="Arial" w:eastAsia="Times New Roman" w:hAnsi="Arial" w:cs="Arial"/>
          <w:noProof/>
          <w:sz w:val="26"/>
          <w:szCs w:val="26"/>
        </w:rPr>
      </w:pPr>
    </w:p>
    <w:p w14:paraId="67B3A00B" w14:textId="77777777" w:rsidR="00975A88" w:rsidRPr="00EE13C5" w:rsidRDefault="00975A88" w:rsidP="00E1659C">
      <w:pPr>
        <w:ind w:firstLine="567"/>
        <w:jc w:val="both"/>
        <w:outlineLvl w:val="3"/>
        <w:rPr>
          <w:rFonts w:ascii="Arial" w:eastAsia="Times New Roman" w:hAnsi="Arial" w:cs="Arial"/>
          <w:b/>
          <w:bCs/>
          <w:noProof/>
          <w:sz w:val="26"/>
          <w:szCs w:val="26"/>
        </w:rPr>
      </w:pPr>
      <w:r w:rsidRPr="00EE13C5">
        <w:rPr>
          <w:rFonts w:ascii="Arial" w:eastAsia="Times New Roman" w:hAnsi="Arial" w:cs="Arial"/>
          <w:b/>
          <w:bCs/>
          <w:noProof/>
          <w:sz w:val="26"/>
          <w:szCs w:val="26"/>
        </w:rPr>
        <w:t>3. ПРАВА И ОБЯЗАННОСТИ СТОРОН</w:t>
      </w:r>
    </w:p>
    <w:p w14:paraId="710FB81C" w14:textId="77777777" w:rsidR="00975A88"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noProof/>
          <w:sz w:val="26"/>
          <w:szCs w:val="26"/>
        </w:rPr>
        <w:t xml:space="preserve">3.1. </w:t>
      </w:r>
      <w:r w:rsidRPr="00EE13C5">
        <w:rPr>
          <w:rFonts w:ascii="Arial" w:eastAsia="Times New Roman" w:hAnsi="Arial" w:cs="Arial"/>
          <w:b/>
          <w:bCs/>
          <w:noProof/>
          <w:sz w:val="26"/>
          <w:szCs w:val="26"/>
        </w:rPr>
        <w:t>Вкладчик имеет право:</w:t>
      </w:r>
    </w:p>
    <w:p w14:paraId="74AA4846" w14:textId="77777777" w:rsidR="00415A97" w:rsidRPr="00EE13C5" w:rsidRDefault="00415A97" w:rsidP="00E1659C">
      <w:pPr>
        <w:ind w:firstLine="567"/>
        <w:jc w:val="both"/>
        <w:outlineLvl w:val="2"/>
        <w:rPr>
          <w:rFonts w:ascii="Arial" w:hAnsi="Arial" w:cs="Arial"/>
          <w:sz w:val="26"/>
          <w:szCs w:val="26"/>
        </w:rPr>
      </w:pPr>
      <w:r w:rsidRPr="00EE13C5">
        <w:rPr>
          <w:rFonts w:ascii="Arial" w:hAnsi="Arial" w:cs="Arial"/>
          <w:sz w:val="26"/>
          <w:szCs w:val="26"/>
        </w:rPr>
        <w:t>Производить частичное снятие средств до истечения срока вклада.</w:t>
      </w:r>
    </w:p>
    <w:p w14:paraId="43A3A243" w14:textId="77777777" w:rsidR="00415A97" w:rsidRPr="00EE13C5" w:rsidRDefault="00415A97" w:rsidP="00E1659C">
      <w:pPr>
        <w:ind w:firstLine="567"/>
        <w:jc w:val="both"/>
        <w:outlineLvl w:val="2"/>
        <w:rPr>
          <w:rFonts w:ascii="Arial" w:hAnsi="Arial" w:cs="Arial"/>
          <w:sz w:val="26"/>
          <w:szCs w:val="26"/>
        </w:rPr>
      </w:pPr>
      <w:r w:rsidRPr="00EE13C5">
        <w:rPr>
          <w:rFonts w:ascii="Arial" w:hAnsi="Arial" w:cs="Arial"/>
          <w:sz w:val="26"/>
          <w:szCs w:val="26"/>
        </w:rPr>
        <w:lastRenderedPageBreak/>
        <w:t xml:space="preserve">Получать информацию о состоянии вклада и начисленных процентах. </w:t>
      </w:r>
    </w:p>
    <w:p w14:paraId="6D4264BF" w14:textId="77777777" w:rsidR="00975A88" w:rsidRPr="00EE13C5" w:rsidRDefault="00975A88" w:rsidP="00E1659C">
      <w:pPr>
        <w:ind w:left="567" w:firstLine="0"/>
        <w:jc w:val="both"/>
        <w:rPr>
          <w:rFonts w:ascii="Arial" w:eastAsia="Times New Roman" w:hAnsi="Arial" w:cs="Arial"/>
          <w:noProof/>
          <w:sz w:val="26"/>
          <w:szCs w:val="26"/>
        </w:rPr>
      </w:pPr>
      <w:r w:rsidRPr="00EE13C5">
        <w:rPr>
          <w:rFonts w:ascii="Arial" w:eastAsia="Times New Roman" w:hAnsi="Arial" w:cs="Arial"/>
          <w:noProof/>
          <w:sz w:val="26"/>
          <w:szCs w:val="26"/>
        </w:rPr>
        <w:t xml:space="preserve">3.2. </w:t>
      </w:r>
      <w:r w:rsidRPr="00EE13C5">
        <w:rPr>
          <w:rFonts w:ascii="Arial" w:eastAsia="Times New Roman" w:hAnsi="Arial" w:cs="Arial"/>
          <w:b/>
          <w:bCs/>
          <w:noProof/>
          <w:sz w:val="26"/>
          <w:szCs w:val="26"/>
        </w:rPr>
        <w:t>Банк обязан:</w:t>
      </w:r>
    </w:p>
    <w:p w14:paraId="271FDC83" w14:textId="77777777" w:rsidR="00975A88" w:rsidRPr="00EE13C5" w:rsidRDefault="00975A88" w:rsidP="00E35D3C">
      <w:pPr>
        <w:numPr>
          <w:ilvl w:val="0"/>
          <w:numId w:val="2"/>
        </w:numPr>
        <w:ind w:left="0" w:firstLine="567"/>
        <w:jc w:val="both"/>
        <w:rPr>
          <w:rFonts w:ascii="Arial" w:eastAsia="Times New Roman" w:hAnsi="Arial" w:cs="Arial"/>
          <w:noProof/>
          <w:sz w:val="26"/>
          <w:szCs w:val="26"/>
        </w:rPr>
      </w:pPr>
      <w:r w:rsidRPr="00EE13C5">
        <w:rPr>
          <w:rFonts w:ascii="Arial" w:eastAsia="Times New Roman" w:hAnsi="Arial" w:cs="Arial"/>
          <w:noProof/>
          <w:sz w:val="26"/>
          <w:szCs w:val="26"/>
        </w:rPr>
        <w:t>Обеспечить сохранность средств и тайну вклада.</w:t>
      </w:r>
    </w:p>
    <w:p w14:paraId="0C5B6170" w14:textId="77777777" w:rsidR="00975A88" w:rsidRPr="00EE13C5" w:rsidRDefault="00975A88" w:rsidP="00E35D3C">
      <w:pPr>
        <w:numPr>
          <w:ilvl w:val="0"/>
          <w:numId w:val="2"/>
        </w:numPr>
        <w:ind w:left="0" w:firstLine="567"/>
        <w:jc w:val="both"/>
        <w:rPr>
          <w:rFonts w:ascii="Arial" w:eastAsia="Times New Roman" w:hAnsi="Arial" w:cs="Arial"/>
          <w:noProof/>
          <w:sz w:val="26"/>
          <w:szCs w:val="26"/>
        </w:rPr>
      </w:pPr>
      <w:r w:rsidRPr="00EE13C5">
        <w:rPr>
          <w:rFonts w:ascii="Arial" w:eastAsia="Times New Roman" w:hAnsi="Arial" w:cs="Arial"/>
          <w:noProof/>
          <w:sz w:val="26"/>
          <w:szCs w:val="26"/>
        </w:rPr>
        <w:t>Выдать Вкладчику экземпляр договора, информационный листок и документ, подтверждающий внесение средств (ордер).</w:t>
      </w:r>
    </w:p>
    <w:p w14:paraId="28B5C2FB" w14:textId="77777777" w:rsidR="004448C9" w:rsidRPr="00EE13C5" w:rsidRDefault="004448C9" w:rsidP="00E1659C">
      <w:pPr>
        <w:ind w:left="567" w:firstLine="0"/>
        <w:jc w:val="both"/>
        <w:rPr>
          <w:rFonts w:ascii="Arial" w:eastAsia="Times New Roman" w:hAnsi="Arial" w:cs="Arial"/>
          <w:noProof/>
          <w:sz w:val="26"/>
          <w:szCs w:val="26"/>
        </w:rPr>
      </w:pPr>
    </w:p>
    <w:p w14:paraId="6005E0FD" w14:textId="77777777" w:rsidR="00975A88" w:rsidRPr="00EE13C5" w:rsidRDefault="00975A88" w:rsidP="00E1659C">
      <w:pPr>
        <w:ind w:firstLine="567"/>
        <w:jc w:val="both"/>
        <w:outlineLvl w:val="3"/>
        <w:rPr>
          <w:rFonts w:ascii="Arial" w:eastAsia="Times New Roman" w:hAnsi="Arial" w:cs="Arial"/>
          <w:b/>
          <w:bCs/>
          <w:noProof/>
          <w:sz w:val="26"/>
          <w:szCs w:val="26"/>
        </w:rPr>
      </w:pPr>
      <w:r w:rsidRPr="00EE13C5">
        <w:rPr>
          <w:rFonts w:ascii="Arial" w:eastAsia="Times New Roman" w:hAnsi="Arial" w:cs="Arial"/>
          <w:b/>
          <w:bCs/>
          <w:noProof/>
          <w:sz w:val="26"/>
          <w:szCs w:val="26"/>
        </w:rPr>
        <w:t>4. УСЛОВИЯ ДОСРОЧНОГО ИЗЪЯТИЯ</w:t>
      </w:r>
    </w:p>
    <w:p w14:paraId="5C952087" w14:textId="77777777" w:rsidR="002F3EDF" w:rsidRPr="00EE13C5" w:rsidRDefault="00C379E0" w:rsidP="00E1659C">
      <w:pPr>
        <w:ind w:firstLine="567"/>
        <w:jc w:val="both"/>
        <w:rPr>
          <w:rStyle w:val="a6"/>
          <w:rFonts w:ascii="Arial" w:hAnsi="Arial" w:cs="Arial"/>
          <w:b w:val="0"/>
          <w:bCs w:val="0"/>
          <w:noProof/>
          <w:sz w:val="26"/>
          <w:szCs w:val="26"/>
        </w:rPr>
      </w:pPr>
      <w:r w:rsidRPr="00EE13C5">
        <w:rPr>
          <w:rStyle w:val="a6"/>
          <w:rFonts w:ascii="Arial" w:hAnsi="Arial" w:cs="Arial"/>
          <w:b w:val="0"/>
          <w:bCs w:val="0"/>
          <w:noProof/>
          <w:sz w:val="26"/>
          <w:szCs w:val="26"/>
        </w:rPr>
        <w:t>4.1. В случае досрочного истребования суммы вклада (полностью или частично) проценты по истребованной сумме пересчитываются со дня, следующего за днем поступления вклада в Банк, по день, предшествующий дню ее возврата (списания) со счета, по ставкам:</w:t>
      </w:r>
    </w:p>
    <w:p w14:paraId="600DB3FB" w14:textId="77777777" w:rsidR="002F3EDF" w:rsidRPr="00EE13C5" w:rsidRDefault="00C379E0" w:rsidP="00E1659C">
      <w:pPr>
        <w:ind w:firstLine="567"/>
        <w:jc w:val="both"/>
        <w:rPr>
          <w:rStyle w:val="a6"/>
          <w:rFonts w:ascii="Arial" w:hAnsi="Arial" w:cs="Arial"/>
          <w:b w:val="0"/>
          <w:bCs w:val="0"/>
          <w:noProof/>
          <w:sz w:val="26"/>
          <w:szCs w:val="26"/>
        </w:rPr>
      </w:pPr>
      <w:r w:rsidRPr="00EE13C5">
        <w:rPr>
          <w:rStyle w:val="a6"/>
          <w:rFonts w:ascii="Arial" w:hAnsi="Arial" w:cs="Arial"/>
          <w:b w:val="0"/>
          <w:bCs w:val="0"/>
          <w:noProof/>
          <w:sz w:val="26"/>
          <w:szCs w:val="26"/>
        </w:rPr>
        <w:t>до 6 месяцев – 0%;</w:t>
      </w:r>
    </w:p>
    <w:p w14:paraId="08BE9554" w14:textId="77777777" w:rsidR="002F3EDF" w:rsidRPr="00EE13C5" w:rsidRDefault="00C379E0" w:rsidP="00E1659C">
      <w:pPr>
        <w:ind w:firstLine="567"/>
        <w:jc w:val="both"/>
        <w:rPr>
          <w:rStyle w:val="a6"/>
          <w:rFonts w:ascii="Arial" w:hAnsi="Arial" w:cs="Arial"/>
          <w:b w:val="0"/>
          <w:bCs w:val="0"/>
          <w:noProof/>
          <w:sz w:val="26"/>
          <w:szCs w:val="26"/>
        </w:rPr>
      </w:pPr>
      <w:r w:rsidRPr="00EE13C5">
        <w:rPr>
          <w:rStyle w:val="a6"/>
          <w:rFonts w:ascii="Arial" w:hAnsi="Arial" w:cs="Arial"/>
          <w:b w:val="0"/>
          <w:bCs w:val="0"/>
          <w:noProof/>
          <w:sz w:val="26"/>
          <w:szCs w:val="26"/>
        </w:rPr>
        <w:t>от 6 до 12 месяцев – 10% годовых;</w:t>
      </w:r>
    </w:p>
    <w:p w14:paraId="127375A2" w14:textId="77777777" w:rsidR="002F3EDF" w:rsidRPr="00EE13C5" w:rsidRDefault="00C379E0" w:rsidP="00E1659C">
      <w:pPr>
        <w:ind w:firstLine="567"/>
        <w:jc w:val="both"/>
        <w:rPr>
          <w:rStyle w:val="a6"/>
          <w:rFonts w:ascii="Arial" w:hAnsi="Arial" w:cs="Arial"/>
          <w:b w:val="0"/>
          <w:bCs w:val="0"/>
          <w:noProof/>
          <w:sz w:val="26"/>
          <w:szCs w:val="26"/>
        </w:rPr>
      </w:pPr>
      <w:r w:rsidRPr="00EE13C5">
        <w:rPr>
          <w:rStyle w:val="a6"/>
          <w:rFonts w:ascii="Arial" w:hAnsi="Arial" w:cs="Arial"/>
          <w:b w:val="0"/>
          <w:bCs w:val="0"/>
          <w:noProof/>
          <w:sz w:val="26"/>
          <w:szCs w:val="26"/>
        </w:rPr>
        <w:t>от 12 до 18 месяцев – 15% годовых;</w:t>
      </w:r>
    </w:p>
    <w:p w14:paraId="72749194" w14:textId="77777777" w:rsidR="00C379E0" w:rsidRPr="00EE13C5" w:rsidRDefault="00C379E0" w:rsidP="00E1659C">
      <w:pPr>
        <w:ind w:firstLine="567"/>
        <w:jc w:val="both"/>
        <w:rPr>
          <w:rFonts w:ascii="Arial" w:hAnsi="Arial" w:cs="Arial"/>
          <w:b/>
          <w:bCs/>
          <w:noProof/>
          <w:sz w:val="26"/>
          <w:szCs w:val="26"/>
        </w:rPr>
      </w:pPr>
      <w:r w:rsidRPr="00EE13C5">
        <w:rPr>
          <w:rStyle w:val="a6"/>
          <w:rFonts w:ascii="Arial" w:hAnsi="Arial" w:cs="Arial"/>
          <w:b w:val="0"/>
          <w:bCs w:val="0"/>
          <w:noProof/>
          <w:sz w:val="26"/>
          <w:szCs w:val="26"/>
        </w:rPr>
        <w:t>свыше 18 месяцев – по процентной ставке, предусмотренной договором вклада (20% годовых).</w:t>
      </w:r>
    </w:p>
    <w:p w14:paraId="7D01D0C6" w14:textId="77777777" w:rsidR="00B551A0" w:rsidRPr="00EE13C5" w:rsidRDefault="00B551A0" w:rsidP="00E1659C">
      <w:pPr>
        <w:ind w:firstLine="567"/>
        <w:jc w:val="both"/>
        <w:rPr>
          <w:rFonts w:ascii="Arial" w:hAnsi="Arial" w:cs="Arial"/>
          <w:noProof/>
          <w:sz w:val="26"/>
          <w:szCs w:val="26"/>
        </w:rPr>
      </w:pPr>
      <w:r w:rsidRPr="00EE13C5">
        <w:rPr>
          <w:rFonts w:ascii="Arial" w:hAnsi="Arial" w:cs="Arial"/>
          <w:noProof/>
          <w:sz w:val="26"/>
          <w:szCs w:val="26"/>
        </w:rPr>
        <w:t>4.1.2. Если суммы вклада недостаточно для удержания (зачета) излишне выплаченных процентов, Банк вправе погасить недостающую часть путем списания денежных средств с иных счетов Вкладчика, открытых в Банке (в том числе со счета до востребования и/или карточного счета), без дополнительного распоряжения Вкладчика, в порядке, предусмотренном настоящим договором. О произведенном списании Банк уведомляет Вкладчика. При недостаточности денежных средств на счетах Вкладчика в Банке Вкладчик обязуется уплатить недостающую сумму в течение 5 рабочих дней с даты требования Банка.</w:t>
      </w:r>
    </w:p>
    <w:p w14:paraId="49B33F6E" w14:textId="77777777" w:rsidR="00C379E0" w:rsidRPr="00EE13C5" w:rsidRDefault="00C379E0" w:rsidP="00E1659C">
      <w:pPr>
        <w:ind w:firstLine="567"/>
        <w:jc w:val="both"/>
        <w:rPr>
          <w:rFonts w:ascii="Arial" w:hAnsi="Arial" w:cs="Arial"/>
          <w:b/>
          <w:bCs/>
          <w:noProof/>
          <w:sz w:val="26"/>
          <w:szCs w:val="26"/>
        </w:rPr>
      </w:pPr>
      <w:r w:rsidRPr="00EE13C5">
        <w:rPr>
          <w:rStyle w:val="a6"/>
          <w:rFonts w:ascii="Arial" w:hAnsi="Arial" w:cs="Arial"/>
          <w:b w:val="0"/>
          <w:bCs w:val="0"/>
          <w:noProof/>
          <w:sz w:val="26"/>
          <w:szCs w:val="26"/>
        </w:rPr>
        <w:t>4.2. На сумму вклада, оставшуюся на счете (не истребованную часть), проценты начисляются в соответствии с условиями настоящего договора.</w:t>
      </w:r>
    </w:p>
    <w:p w14:paraId="7C953068" w14:textId="77777777" w:rsidR="00C67E95" w:rsidRPr="00EE13C5" w:rsidRDefault="00C67E95" w:rsidP="00E1659C">
      <w:pPr>
        <w:ind w:firstLine="567"/>
        <w:jc w:val="both"/>
        <w:rPr>
          <w:rFonts w:ascii="Arial" w:hAnsi="Arial" w:cs="Arial"/>
          <w:noProof/>
          <w:sz w:val="26"/>
          <w:szCs w:val="26"/>
        </w:rPr>
      </w:pPr>
      <w:r w:rsidRPr="00EE13C5">
        <w:rPr>
          <w:rStyle w:val="a6"/>
          <w:rFonts w:ascii="Arial" w:hAnsi="Arial" w:cs="Arial"/>
          <w:b w:val="0"/>
          <w:bCs w:val="0"/>
          <w:noProof/>
          <w:sz w:val="26"/>
          <w:szCs w:val="26"/>
        </w:rPr>
        <w:t>4.3.</w:t>
      </w:r>
      <w:r w:rsidRPr="00EE13C5">
        <w:rPr>
          <w:rFonts w:ascii="Arial" w:hAnsi="Arial" w:cs="Arial"/>
          <w:b/>
          <w:bCs/>
          <w:noProof/>
          <w:sz w:val="26"/>
          <w:szCs w:val="26"/>
        </w:rPr>
        <w:t xml:space="preserve"> </w:t>
      </w:r>
      <w:r w:rsidRPr="00EE13C5">
        <w:rPr>
          <w:rFonts w:ascii="Arial" w:hAnsi="Arial" w:cs="Arial"/>
          <w:noProof/>
          <w:sz w:val="26"/>
          <w:szCs w:val="26"/>
        </w:rPr>
        <w:t>Списание (удержание) по настоящему разделу производится с учетом ограничений, установленных законодательством (арест, запреты и т.п.).</w:t>
      </w:r>
    </w:p>
    <w:p w14:paraId="026EF0A2" w14:textId="77777777" w:rsidR="004448C9" w:rsidRPr="00EE13C5" w:rsidRDefault="004448C9" w:rsidP="00E1659C">
      <w:pPr>
        <w:ind w:firstLine="567"/>
        <w:jc w:val="both"/>
        <w:rPr>
          <w:rFonts w:ascii="Arial" w:eastAsia="Times New Roman" w:hAnsi="Arial" w:cs="Arial"/>
          <w:noProof/>
          <w:sz w:val="26"/>
          <w:szCs w:val="26"/>
        </w:rPr>
      </w:pPr>
    </w:p>
    <w:p w14:paraId="75122B39" w14:textId="77777777" w:rsidR="00975A88" w:rsidRPr="00EE13C5" w:rsidRDefault="00975A88" w:rsidP="00E1659C">
      <w:pPr>
        <w:ind w:firstLine="567"/>
        <w:jc w:val="both"/>
        <w:outlineLvl w:val="3"/>
        <w:rPr>
          <w:rFonts w:ascii="Arial" w:eastAsia="Times New Roman" w:hAnsi="Arial" w:cs="Arial"/>
          <w:b/>
          <w:bCs/>
          <w:noProof/>
          <w:sz w:val="26"/>
          <w:szCs w:val="26"/>
        </w:rPr>
      </w:pPr>
      <w:r w:rsidRPr="00EE13C5">
        <w:rPr>
          <w:rFonts w:ascii="Arial" w:eastAsia="Times New Roman" w:hAnsi="Arial" w:cs="Arial"/>
          <w:b/>
          <w:bCs/>
          <w:noProof/>
          <w:sz w:val="26"/>
          <w:szCs w:val="26"/>
        </w:rPr>
        <w:t>5. ВОЗВРАТ ВКЛАДА И ПРОЛОНГАЦИЯ</w:t>
      </w:r>
    </w:p>
    <w:p w14:paraId="551128A3" w14:textId="77777777" w:rsidR="004448C9"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noProof/>
          <w:sz w:val="26"/>
          <w:szCs w:val="26"/>
        </w:rPr>
        <w:t>5.1. По истечении срока (24 месяца) вклад и проценты возвращаются Вкладчику наличными средствами или перечислением на его счет/карту.</w:t>
      </w:r>
    </w:p>
    <w:p w14:paraId="0E50DA99" w14:textId="77777777" w:rsidR="00975A88"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noProof/>
          <w:sz w:val="26"/>
          <w:szCs w:val="26"/>
        </w:rPr>
        <w:t>5.2. Если Вкладчик не потребовал возврата суммы по истечении срока, вклад автоматически переводится на условия депозита до востребования (на счет 20206) по ставке, действующей в Банке для таких депозитов.</w:t>
      </w:r>
    </w:p>
    <w:p w14:paraId="4EDEC9D7" w14:textId="77777777" w:rsidR="004448C9" w:rsidRPr="00EE13C5" w:rsidRDefault="004448C9" w:rsidP="00E1659C">
      <w:pPr>
        <w:ind w:firstLine="567"/>
        <w:jc w:val="both"/>
        <w:rPr>
          <w:rFonts w:ascii="Arial" w:eastAsia="Times New Roman" w:hAnsi="Arial" w:cs="Arial"/>
          <w:noProof/>
          <w:sz w:val="26"/>
          <w:szCs w:val="26"/>
        </w:rPr>
      </w:pPr>
    </w:p>
    <w:p w14:paraId="53F22807" w14:textId="77777777" w:rsidR="00975A88" w:rsidRPr="00EE13C5" w:rsidRDefault="00975A88" w:rsidP="00E1659C">
      <w:pPr>
        <w:ind w:firstLine="567"/>
        <w:jc w:val="both"/>
        <w:outlineLvl w:val="3"/>
        <w:rPr>
          <w:rFonts w:ascii="Arial" w:eastAsia="Times New Roman" w:hAnsi="Arial" w:cs="Arial"/>
          <w:b/>
          <w:bCs/>
          <w:noProof/>
          <w:sz w:val="26"/>
          <w:szCs w:val="26"/>
        </w:rPr>
      </w:pPr>
      <w:r w:rsidRPr="00EE13C5">
        <w:rPr>
          <w:rFonts w:ascii="Arial" w:eastAsia="Times New Roman" w:hAnsi="Arial" w:cs="Arial"/>
          <w:b/>
          <w:bCs/>
          <w:noProof/>
          <w:sz w:val="26"/>
          <w:szCs w:val="26"/>
        </w:rPr>
        <w:t>6. ГАРАНТИРОВАНИЕ ВКЛАДОВ</w:t>
      </w:r>
    </w:p>
    <w:p w14:paraId="0BF6761A" w14:textId="77777777" w:rsidR="00975A88" w:rsidRPr="00EE13C5" w:rsidRDefault="00975A88" w:rsidP="00E1659C">
      <w:pPr>
        <w:ind w:firstLine="567"/>
        <w:jc w:val="both"/>
        <w:rPr>
          <w:rFonts w:ascii="Arial" w:eastAsia="Times New Roman" w:hAnsi="Arial" w:cs="Arial"/>
          <w:noProof/>
          <w:sz w:val="26"/>
          <w:szCs w:val="26"/>
          <w:lang w:val="uz-Cyrl-UZ"/>
        </w:rPr>
      </w:pPr>
      <w:r w:rsidRPr="00EE13C5">
        <w:rPr>
          <w:rFonts w:ascii="Arial" w:hAnsi="Arial" w:cs="Arial"/>
          <w:noProof/>
          <w:sz w:val="26"/>
          <w:szCs w:val="26"/>
        </w:rPr>
        <w:t>6.1. Вклады Вкладчика в Банке гарантируются в соответствии с Законом Республики Узбекистан от 18.02.2025 г. № ЗРУ-1031 «О гарантиях защиты вкладов в банках».</w:t>
      </w:r>
    </w:p>
    <w:p w14:paraId="091D89F5" w14:textId="77777777" w:rsidR="006343D4" w:rsidRPr="00EE13C5" w:rsidRDefault="001372BD" w:rsidP="00E1659C">
      <w:pPr>
        <w:ind w:firstLine="567"/>
        <w:jc w:val="both"/>
        <w:rPr>
          <w:rFonts w:ascii="Arial" w:hAnsi="Arial" w:cs="Arial"/>
          <w:noProof/>
          <w:sz w:val="26"/>
          <w:szCs w:val="26"/>
        </w:rPr>
      </w:pPr>
      <w:r w:rsidRPr="00EE13C5">
        <w:rPr>
          <w:rFonts w:ascii="Arial" w:hAnsi="Arial" w:cs="Arial"/>
          <w:noProof/>
          <w:sz w:val="26"/>
          <w:szCs w:val="26"/>
        </w:rPr>
        <w:t>6.1.1. По вкладам, открытым начиная с 19 февраля 2025 г., гарантированная сумма компенсации в пределах одного банка на одного вкладчика не превышает 200 000 000 (двухсот миллионов) сумов.</w:t>
      </w:r>
    </w:p>
    <w:p w14:paraId="7EB43865" w14:textId="424F75B4" w:rsidR="006343D4" w:rsidRPr="00EE13C5" w:rsidRDefault="001372BD" w:rsidP="00E1659C">
      <w:pPr>
        <w:ind w:firstLine="567"/>
        <w:jc w:val="both"/>
        <w:rPr>
          <w:rFonts w:ascii="Arial" w:hAnsi="Arial" w:cs="Arial"/>
          <w:noProof/>
          <w:sz w:val="26"/>
          <w:szCs w:val="26"/>
        </w:rPr>
      </w:pPr>
      <w:r w:rsidRPr="00EE13C5">
        <w:rPr>
          <w:rFonts w:ascii="Arial" w:hAnsi="Arial" w:cs="Arial"/>
          <w:noProof/>
          <w:sz w:val="26"/>
          <w:szCs w:val="26"/>
        </w:rPr>
        <w:t>6.1.2</w:t>
      </w:r>
      <w:r w:rsidR="00542FC2" w:rsidRPr="00EE13C5">
        <w:rPr>
          <w:rFonts w:ascii="Arial" w:hAnsi="Arial" w:cs="Arial"/>
          <w:noProof/>
          <w:sz w:val="26"/>
          <w:szCs w:val="26"/>
        </w:rPr>
        <w:t xml:space="preserve">. </w:t>
      </w:r>
      <w:r w:rsidRPr="00EE13C5">
        <w:rPr>
          <w:rFonts w:ascii="Arial" w:hAnsi="Arial" w:cs="Arial"/>
          <w:noProof/>
          <w:sz w:val="26"/>
          <w:szCs w:val="26"/>
        </w:rPr>
        <w:t>Порядок и условия выплаты гарантированной компенсации определяются законодательством.</w:t>
      </w:r>
    </w:p>
    <w:p w14:paraId="62E481B6" w14:textId="77777777" w:rsidR="00664AAF" w:rsidRPr="00EE13C5" w:rsidRDefault="00664AAF" w:rsidP="00E1659C">
      <w:pPr>
        <w:ind w:firstLine="567"/>
        <w:jc w:val="both"/>
        <w:outlineLvl w:val="3"/>
        <w:rPr>
          <w:rFonts w:ascii="Arial" w:eastAsia="Times New Roman" w:hAnsi="Arial" w:cs="Arial"/>
          <w:b/>
          <w:bCs/>
          <w:noProof/>
          <w:sz w:val="26"/>
          <w:szCs w:val="26"/>
        </w:rPr>
      </w:pPr>
    </w:p>
    <w:p w14:paraId="7351093E" w14:textId="77777777" w:rsidR="00975A88" w:rsidRPr="00EE13C5" w:rsidRDefault="00975A88" w:rsidP="00E1659C">
      <w:pPr>
        <w:ind w:firstLine="567"/>
        <w:jc w:val="both"/>
        <w:outlineLvl w:val="3"/>
        <w:rPr>
          <w:rFonts w:ascii="Arial" w:eastAsia="Times New Roman" w:hAnsi="Arial" w:cs="Arial"/>
          <w:b/>
          <w:bCs/>
          <w:noProof/>
          <w:sz w:val="26"/>
          <w:szCs w:val="26"/>
        </w:rPr>
      </w:pPr>
      <w:r w:rsidRPr="00EE13C5">
        <w:rPr>
          <w:rFonts w:ascii="Arial" w:eastAsia="Times New Roman" w:hAnsi="Arial" w:cs="Arial"/>
          <w:b/>
          <w:bCs/>
          <w:noProof/>
          <w:sz w:val="26"/>
          <w:szCs w:val="26"/>
        </w:rPr>
        <w:lastRenderedPageBreak/>
        <w:t>7. ПОРЯДОК РАССМОТРЕНИЯ ПРЕТЕНЗИЙ И ПОДСУДНОСТЬ</w:t>
      </w:r>
    </w:p>
    <w:p w14:paraId="06DC7F78" w14:textId="77777777" w:rsidR="00664AAF"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noProof/>
          <w:sz w:val="26"/>
          <w:szCs w:val="26"/>
        </w:rPr>
        <w:t>7.1. Все споры и разногласия решаются путем переговоров. При недостижении согласия спор подлежит рассмотрению в суде по гражданским делам по месту нахождения Банка в соответствии с законодательством Р</w:t>
      </w:r>
      <w:r w:rsidR="00664AAF" w:rsidRPr="00EE13C5">
        <w:rPr>
          <w:rFonts w:ascii="Arial" w:eastAsia="Times New Roman" w:hAnsi="Arial" w:cs="Arial"/>
          <w:noProof/>
          <w:sz w:val="26"/>
          <w:szCs w:val="26"/>
          <w:lang w:val="uz-Cyrl-UZ"/>
        </w:rPr>
        <w:t>еспублики Узбекистан</w:t>
      </w:r>
      <w:r w:rsidRPr="00EE13C5">
        <w:rPr>
          <w:rFonts w:ascii="Arial" w:eastAsia="Times New Roman" w:hAnsi="Arial" w:cs="Arial"/>
          <w:noProof/>
          <w:sz w:val="26"/>
          <w:szCs w:val="26"/>
        </w:rPr>
        <w:t>.</w:t>
      </w:r>
    </w:p>
    <w:p w14:paraId="5412E074" w14:textId="77777777" w:rsidR="00975A88" w:rsidRPr="00EE13C5" w:rsidRDefault="00975A88" w:rsidP="00E1659C">
      <w:pPr>
        <w:ind w:firstLine="567"/>
        <w:jc w:val="both"/>
        <w:rPr>
          <w:rFonts w:ascii="Arial" w:eastAsia="Times New Roman" w:hAnsi="Arial" w:cs="Arial"/>
          <w:noProof/>
          <w:sz w:val="26"/>
          <w:szCs w:val="26"/>
        </w:rPr>
      </w:pPr>
      <w:r w:rsidRPr="00EE13C5">
        <w:rPr>
          <w:rFonts w:ascii="Arial" w:eastAsia="Times New Roman" w:hAnsi="Arial" w:cs="Arial"/>
          <w:noProof/>
          <w:sz w:val="26"/>
          <w:szCs w:val="26"/>
        </w:rPr>
        <w:t xml:space="preserve">7.2. Вкладчик имеет право обратиться с жалобой в Банк. Банк обязуется рассмотреть обращение в срок не более 15 дней (в случаях, требующих дополнительного изучения </w:t>
      </w:r>
      <w:r w:rsidR="00664AAF" w:rsidRPr="00EE13C5">
        <w:rPr>
          <w:rFonts w:ascii="Arial" w:eastAsia="Times New Roman" w:hAnsi="Arial" w:cs="Arial"/>
          <w:noProof/>
          <w:sz w:val="26"/>
          <w:szCs w:val="26"/>
          <w:lang w:val="uz-Cyrl-UZ"/>
        </w:rPr>
        <w:t>-</w:t>
      </w:r>
      <w:r w:rsidRPr="00EE13C5">
        <w:rPr>
          <w:rFonts w:ascii="Arial" w:eastAsia="Times New Roman" w:hAnsi="Arial" w:cs="Arial"/>
          <w:noProof/>
          <w:sz w:val="26"/>
          <w:szCs w:val="26"/>
        </w:rPr>
        <w:t xml:space="preserve"> до 30 дней) в соответствии с Положением № 3030.</w:t>
      </w:r>
    </w:p>
    <w:p w14:paraId="7339B561" w14:textId="77777777" w:rsidR="00664AAF" w:rsidRPr="00EE13C5" w:rsidRDefault="00664AAF" w:rsidP="00E1659C">
      <w:pPr>
        <w:ind w:firstLine="567"/>
        <w:jc w:val="both"/>
        <w:rPr>
          <w:rFonts w:ascii="Arial" w:eastAsia="Times New Roman" w:hAnsi="Arial" w:cs="Arial"/>
          <w:noProof/>
          <w:sz w:val="26"/>
          <w:szCs w:val="26"/>
        </w:rPr>
      </w:pPr>
    </w:p>
    <w:p w14:paraId="07F03205" w14:textId="6545765F" w:rsidR="00E1659C" w:rsidRPr="00EE13C5" w:rsidRDefault="00975A88" w:rsidP="00E1659C">
      <w:pPr>
        <w:ind w:firstLine="567"/>
        <w:jc w:val="both"/>
        <w:outlineLvl w:val="3"/>
        <w:rPr>
          <w:rFonts w:ascii="Arial" w:eastAsia="Times New Roman" w:hAnsi="Arial" w:cs="Arial"/>
          <w:b/>
          <w:bCs/>
          <w:noProof/>
          <w:sz w:val="26"/>
          <w:szCs w:val="26"/>
        </w:rPr>
      </w:pPr>
      <w:r w:rsidRPr="00EE13C5">
        <w:rPr>
          <w:rFonts w:ascii="Arial" w:eastAsia="Times New Roman" w:hAnsi="Arial" w:cs="Arial"/>
          <w:b/>
          <w:bCs/>
          <w:noProof/>
          <w:sz w:val="26"/>
          <w:szCs w:val="26"/>
        </w:rPr>
        <w:t>8. РЕКВИЗИТЫ И ПОДПИСИ СТОРОН</w:t>
      </w:r>
    </w:p>
    <w:p w14:paraId="34DB0D28" w14:textId="77777777" w:rsidR="00E1659C" w:rsidRPr="00EE13C5" w:rsidRDefault="00E1659C">
      <w:pPr>
        <w:rPr>
          <w:rFonts w:ascii="Arial" w:eastAsia="Times New Roman" w:hAnsi="Arial" w:cs="Arial"/>
          <w:b/>
          <w:bCs/>
          <w:noProof/>
          <w:sz w:val="26"/>
          <w:szCs w:val="26"/>
        </w:rPr>
      </w:pPr>
      <w:r w:rsidRPr="00EE13C5">
        <w:rPr>
          <w:rFonts w:ascii="Arial" w:eastAsia="Times New Roman" w:hAnsi="Arial" w:cs="Arial"/>
          <w:b/>
          <w:bCs/>
          <w:noProof/>
          <w:sz w:val="26"/>
          <w:szCs w:val="26"/>
        </w:rPr>
        <w:br w:type="page"/>
      </w:r>
    </w:p>
    <w:p w14:paraId="60F1C196" w14:textId="77777777" w:rsidR="004C73DA" w:rsidRPr="00EE13C5" w:rsidRDefault="004C73DA" w:rsidP="004C73DA">
      <w:pPr>
        <w:ind w:left="7088" w:firstLine="0"/>
        <w:jc w:val="left"/>
        <w:outlineLvl w:val="2"/>
        <w:rPr>
          <w:rFonts w:ascii="Arial" w:eastAsia="Times New Roman" w:hAnsi="Arial" w:cs="Arial"/>
          <w:b/>
          <w:bCs/>
          <w:noProof/>
        </w:rPr>
      </w:pPr>
      <w:r w:rsidRPr="00EE13C5">
        <w:rPr>
          <w:rFonts w:ascii="Arial" w:eastAsia="Times New Roman" w:hAnsi="Arial" w:cs="Arial"/>
          <w:b/>
          <w:bCs/>
          <w:noProof/>
          <w:lang w:val="en-US"/>
        </w:rPr>
        <w:lastRenderedPageBreak/>
        <w:t>Tartibga</w:t>
      </w:r>
      <w:r w:rsidRPr="00EE13C5">
        <w:rPr>
          <w:rFonts w:ascii="Arial" w:eastAsia="Times New Roman" w:hAnsi="Arial" w:cs="Arial"/>
          <w:b/>
          <w:bCs/>
          <w:noProof/>
        </w:rPr>
        <w:t xml:space="preserve"> 5-</w:t>
      </w:r>
      <w:r w:rsidRPr="00EE13C5">
        <w:rPr>
          <w:rFonts w:ascii="Arial" w:eastAsia="Times New Roman" w:hAnsi="Arial" w:cs="Arial"/>
          <w:b/>
          <w:bCs/>
          <w:noProof/>
          <w:lang w:val="en-US"/>
        </w:rPr>
        <w:t>ILOVA</w:t>
      </w:r>
    </w:p>
    <w:p w14:paraId="359C9047" w14:textId="77777777" w:rsidR="004C73DA" w:rsidRPr="00062D7F" w:rsidRDefault="004C73DA" w:rsidP="00062D7F">
      <w:pPr>
        <w:spacing w:before="100" w:beforeAutospacing="1" w:after="100" w:afterAutospacing="1"/>
        <w:ind w:left="4678" w:firstLine="0"/>
        <w:jc w:val="both"/>
        <w:rPr>
          <w:rFonts w:ascii="Arial" w:eastAsia="Times New Roman" w:hAnsi="Arial" w:cs="Arial"/>
          <w:noProof/>
          <w:lang w:val="en-US"/>
        </w:rPr>
      </w:pPr>
      <w:r w:rsidRPr="00062D7F">
        <w:rPr>
          <w:rFonts w:ascii="Arial" w:eastAsia="Times New Roman" w:hAnsi="Arial" w:cs="Arial"/>
          <w:noProof/>
          <w:lang w:val="en-US"/>
        </w:rPr>
        <w:t>“Poytaxt Bank” AJ ________________ Amaliyot boshqarmasi boshligʻi _________________ga</w:t>
      </w:r>
    </w:p>
    <w:p w14:paraId="5257C623" w14:textId="77777777" w:rsidR="004C73DA" w:rsidRPr="00062D7F" w:rsidRDefault="004C73DA" w:rsidP="00062D7F">
      <w:pPr>
        <w:ind w:left="4678" w:firstLine="0"/>
        <w:jc w:val="both"/>
        <w:rPr>
          <w:rFonts w:ascii="Arial" w:hAnsi="Arial" w:cs="Arial"/>
          <w:noProof/>
          <w:lang w:val="en-US"/>
        </w:rPr>
      </w:pPr>
      <w:r w:rsidRPr="00062D7F">
        <w:rPr>
          <w:rFonts w:ascii="Arial" w:hAnsi="Arial" w:cs="Arial"/>
          <w:noProof/>
          <w:lang w:val="en-US"/>
        </w:rPr>
        <w:t>“Poytaxt Bank” AJ Amaliyot boshqarmasi boshligʻi __________________ga</w:t>
      </w:r>
    </w:p>
    <w:p w14:paraId="0C591E76" w14:textId="77777777" w:rsidR="004C73DA" w:rsidRPr="00062D7F" w:rsidRDefault="004C73DA" w:rsidP="00062D7F">
      <w:pPr>
        <w:ind w:left="4678" w:firstLine="0"/>
        <w:jc w:val="both"/>
        <w:rPr>
          <w:rFonts w:ascii="Arial" w:hAnsi="Arial" w:cs="Arial"/>
          <w:noProof/>
          <w:lang w:val="en-US"/>
        </w:rPr>
      </w:pPr>
      <w:r w:rsidRPr="00062D7F">
        <w:rPr>
          <w:rFonts w:ascii="Arial" w:hAnsi="Arial" w:cs="Arial"/>
          <w:noProof/>
          <w:lang w:val="en-US"/>
        </w:rPr>
        <w:t>Fuqaro _________________________dan</w:t>
      </w:r>
    </w:p>
    <w:p w14:paraId="51F23E01" w14:textId="77777777" w:rsidR="004C73DA" w:rsidRPr="00062D7F" w:rsidRDefault="004C73DA" w:rsidP="004C73DA">
      <w:pPr>
        <w:rPr>
          <w:rFonts w:ascii="Arial" w:hAnsi="Arial" w:cs="Arial"/>
          <w:noProof/>
          <w:lang w:val="en-US"/>
        </w:rPr>
      </w:pPr>
    </w:p>
    <w:p w14:paraId="55417B7D" w14:textId="77777777" w:rsidR="004C73DA" w:rsidRPr="00EE13C5" w:rsidRDefault="004C73DA" w:rsidP="004C73DA">
      <w:pPr>
        <w:ind w:firstLine="0"/>
        <w:rPr>
          <w:rFonts w:ascii="Arial" w:hAnsi="Arial" w:cs="Arial"/>
          <w:b/>
          <w:bCs/>
          <w:noProof/>
          <w:lang w:val="en-US"/>
        </w:rPr>
      </w:pPr>
    </w:p>
    <w:p w14:paraId="4C2B3D0E" w14:textId="77777777" w:rsidR="004C73DA" w:rsidRPr="00EE13C5" w:rsidRDefault="004C73DA" w:rsidP="004C73DA">
      <w:pPr>
        <w:ind w:firstLine="0"/>
        <w:rPr>
          <w:rFonts w:ascii="Arial" w:hAnsi="Arial" w:cs="Arial"/>
          <w:b/>
          <w:bCs/>
          <w:noProof/>
          <w:lang w:val="en-US"/>
        </w:rPr>
      </w:pPr>
      <w:r w:rsidRPr="00EE13C5">
        <w:rPr>
          <w:rFonts w:ascii="Arial" w:hAnsi="Arial" w:cs="Arial"/>
          <w:b/>
          <w:bCs/>
          <w:noProof/>
          <w:lang w:val="en-US"/>
        </w:rPr>
        <w:t>A R I Z A</w:t>
      </w:r>
    </w:p>
    <w:p w14:paraId="31D22957" w14:textId="77777777" w:rsidR="004C73DA" w:rsidRPr="00EE13C5" w:rsidRDefault="004C73DA" w:rsidP="004C73DA">
      <w:pPr>
        <w:rPr>
          <w:rFonts w:ascii="Arial" w:hAnsi="Arial" w:cs="Arial"/>
          <w:noProof/>
          <w:lang w:val="en-US"/>
        </w:rPr>
      </w:pPr>
    </w:p>
    <w:p w14:paraId="6688AD9E" w14:textId="77777777" w:rsidR="004C73DA" w:rsidRPr="00EE13C5" w:rsidRDefault="004C73DA" w:rsidP="004C73DA">
      <w:pPr>
        <w:jc w:val="both"/>
        <w:rPr>
          <w:rFonts w:ascii="Arial" w:hAnsi="Arial" w:cs="Arial"/>
          <w:noProof/>
          <w:lang w:val="en-US"/>
        </w:rPr>
      </w:pPr>
      <w:r w:rsidRPr="00EE13C5">
        <w:rPr>
          <w:rFonts w:ascii="Arial" w:hAnsi="Arial" w:cs="Arial"/>
          <w:noProof/>
          <w:lang w:val="en-US"/>
        </w:rPr>
        <w:t>Men, _____________________________________________, (shaxsimni tasdiqlovchi hujjat: __________-sonli ____________________), quyidagi shartlarda omonat hisobraqami ochishingizni soʻrayman:</w:t>
      </w:r>
    </w:p>
    <w:p w14:paraId="24797D63" w14:textId="77777777" w:rsidR="004C73DA" w:rsidRPr="00EE13C5" w:rsidRDefault="004C73DA" w:rsidP="004C73DA">
      <w:pPr>
        <w:jc w:val="both"/>
        <w:rPr>
          <w:rFonts w:ascii="Arial" w:hAnsi="Arial" w:cs="Arial"/>
          <w:noProof/>
          <w:lang w:val="en-US"/>
        </w:rPr>
      </w:pPr>
    </w:p>
    <w:p w14:paraId="63CC0386" w14:textId="77777777" w:rsidR="004C73DA" w:rsidRPr="00EE13C5" w:rsidRDefault="004C73DA" w:rsidP="004C73DA">
      <w:pPr>
        <w:jc w:val="both"/>
        <w:rPr>
          <w:rFonts w:ascii="Arial" w:hAnsi="Arial" w:cs="Arial"/>
          <w:noProof/>
          <w:lang w:val="en-US"/>
        </w:rPr>
      </w:pPr>
      <w:r w:rsidRPr="00EE13C5">
        <w:rPr>
          <w:rFonts w:ascii="Arial" w:hAnsi="Arial" w:cs="Arial"/>
          <w:noProof/>
          <w:lang w:val="en-US"/>
        </w:rPr>
        <w:t>Omonat turi: “Talab qilib olinguncha”.</w:t>
      </w:r>
    </w:p>
    <w:p w14:paraId="24B00D3D" w14:textId="77777777" w:rsidR="004C73DA" w:rsidRPr="00EE13C5" w:rsidRDefault="004C73DA" w:rsidP="004C73DA">
      <w:pPr>
        <w:jc w:val="both"/>
        <w:rPr>
          <w:rFonts w:ascii="Arial" w:hAnsi="Arial" w:cs="Arial"/>
          <w:noProof/>
          <w:lang w:val="en-US"/>
        </w:rPr>
      </w:pPr>
      <w:r w:rsidRPr="00EE13C5">
        <w:rPr>
          <w:rFonts w:ascii="Arial" w:hAnsi="Arial" w:cs="Arial"/>
          <w:noProof/>
          <w:lang w:val="en-US"/>
        </w:rPr>
        <w:t>Omonat muddati: Muddatsiz.</w:t>
      </w:r>
    </w:p>
    <w:p w14:paraId="10F8A3AC" w14:textId="77777777" w:rsidR="004C73DA" w:rsidRPr="00EE13C5" w:rsidRDefault="004C73DA" w:rsidP="004C73DA">
      <w:pPr>
        <w:jc w:val="both"/>
        <w:rPr>
          <w:rFonts w:ascii="Arial" w:hAnsi="Arial" w:cs="Arial"/>
          <w:noProof/>
          <w:lang w:val="en-US"/>
        </w:rPr>
      </w:pPr>
      <w:r w:rsidRPr="00EE13C5">
        <w:rPr>
          <w:rFonts w:ascii="Arial" w:hAnsi="Arial" w:cs="Arial"/>
          <w:noProof/>
          <w:lang w:val="en-US"/>
        </w:rPr>
        <w:t>Yillik foiz stavkasi: Foiz hisoblanmaydi.</w:t>
      </w:r>
    </w:p>
    <w:p w14:paraId="2DABAE0A" w14:textId="77777777" w:rsidR="004C73DA" w:rsidRPr="00EE13C5" w:rsidRDefault="004C73DA" w:rsidP="004C73DA">
      <w:pPr>
        <w:jc w:val="both"/>
        <w:rPr>
          <w:rFonts w:ascii="Arial" w:hAnsi="Arial" w:cs="Arial"/>
          <w:noProof/>
          <w:lang w:val="en-US"/>
        </w:rPr>
      </w:pPr>
    </w:p>
    <w:p w14:paraId="2E408416" w14:textId="77777777" w:rsidR="004C73DA" w:rsidRPr="00EE13C5" w:rsidRDefault="004C73DA" w:rsidP="004C73DA">
      <w:pPr>
        <w:jc w:val="both"/>
        <w:rPr>
          <w:rFonts w:ascii="Arial" w:hAnsi="Arial" w:cs="Arial"/>
          <w:noProof/>
          <w:lang w:val="en-US"/>
        </w:rPr>
      </w:pPr>
    </w:p>
    <w:p w14:paraId="7C17FA48" w14:textId="77777777" w:rsidR="004C73DA" w:rsidRPr="00EE13C5" w:rsidRDefault="004C73DA" w:rsidP="004C73DA">
      <w:pPr>
        <w:jc w:val="both"/>
        <w:rPr>
          <w:rFonts w:ascii="Arial" w:hAnsi="Arial" w:cs="Arial"/>
          <w:noProof/>
          <w:lang w:val="en-US"/>
        </w:rPr>
      </w:pPr>
    </w:p>
    <w:p w14:paraId="3EE9A87F" w14:textId="77777777" w:rsidR="004C73DA" w:rsidRPr="00EE13C5" w:rsidRDefault="004C73DA" w:rsidP="004C73DA">
      <w:pPr>
        <w:jc w:val="both"/>
        <w:rPr>
          <w:rFonts w:ascii="Arial" w:hAnsi="Arial" w:cs="Arial"/>
          <w:noProof/>
        </w:rPr>
      </w:pPr>
      <w:r w:rsidRPr="00EE13C5">
        <w:rPr>
          <w:rFonts w:ascii="Arial" w:hAnsi="Arial" w:cs="Arial"/>
          <w:noProof/>
          <w:lang w:val="en-US"/>
        </w:rPr>
        <w:t>Sana</w:t>
      </w:r>
      <w:r w:rsidRPr="00EE13C5">
        <w:rPr>
          <w:rFonts w:ascii="Arial" w:hAnsi="Arial" w:cs="Arial"/>
          <w:noProof/>
        </w:rPr>
        <w:t xml:space="preserve">: “___” __________ 20__ </w:t>
      </w:r>
      <w:r w:rsidRPr="00EE13C5">
        <w:rPr>
          <w:rFonts w:ascii="Arial" w:hAnsi="Arial" w:cs="Arial"/>
          <w:noProof/>
          <w:lang w:val="en-US"/>
        </w:rPr>
        <w:t>y</w:t>
      </w:r>
      <w:r w:rsidRPr="00EE13C5">
        <w:rPr>
          <w:rFonts w:ascii="Arial" w:hAnsi="Arial" w:cs="Arial"/>
          <w:noProof/>
        </w:rPr>
        <w:t xml:space="preserve">.               </w:t>
      </w:r>
      <w:r w:rsidRPr="00EE13C5">
        <w:rPr>
          <w:rFonts w:ascii="Arial" w:hAnsi="Arial" w:cs="Arial"/>
          <w:noProof/>
          <w:lang w:val="en-US"/>
        </w:rPr>
        <w:t>Imzo</w:t>
      </w:r>
      <w:r w:rsidRPr="00EE13C5">
        <w:rPr>
          <w:rFonts w:ascii="Arial" w:hAnsi="Arial" w:cs="Arial"/>
          <w:noProof/>
        </w:rPr>
        <w:t>: _____________</w:t>
      </w:r>
    </w:p>
    <w:p w14:paraId="24F1F238" w14:textId="77777777" w:rsidR="004C73DA" w:rsidRPr="00EE13C5" w:rsidRDefault="004C73DA" w:rsidP="004C73DA">
      <w:pPr>
        <w:jc w:val="both"/>
        <w:rPr>
          <w:rFonts w:ascii="Arial" w:eastAsia="Times New Roman" w:hAnsi="Arial" w:cs="Arial"/>
          <w:noProof/>
        </w:rPr>
      </w:pPr>
    </w:p>
    <w:p w14:paraId="70E61F43" w14:textId="77777777" w:rsidR="004C73DA" w:rsidRPr="00EE13C5" w:rsidRDefault="004C73DA" w:rsidP="004C73DA">
      <w:pPr>
        <w:ind w:firstLine="0"/>
        <w:jc w:val="left"/>
        <w:rPr>
          <w:rFonts w:ascii="Arial" w:eastAsia="Times New Roman" w:hAnsi="Arial" w:cs="Arial"/>
          <w:noProof/>
        </w:rPr>
      </w:pPr>
    </w:p>
    <w:p w14:paraId="474A5423" w14:textId="77777777" w:rsidR="004C73DA" w:rsidRPr="00EE13C5" w:rsidRDefault="004C73DA" w:rsidP="004C73DA">
      <w:pPr>
        <w:ind w:firstLine="0"/>
        <w:jc w:val="left"/>
        <w:rPr>
          <w:rFonts w:ascii="Arial" w:eastAsia="Times New Roman" w:hAnsi="Arial" w:cs="Arial"/>
          <w:noProof/>
        </w:rPr>
      </w:pPr>
    </w:p>
    <w:p w14:paraId="098A93DE" w14:textId="77777777" w:rsidR="004C73DA" w:rsidRPr="00EE13C5" w:rsidRDefault="004C73DA" w:rsidP="004C73DA">
      <w:pPr>
        <w:ind w:firstLine="0"/>
        <w:jc w:val="left"/>
        <w:rPr>
          <w:rFonts w:ascii="Arial" w:eastAsia="Times New Roman" w:hAnsi="Arial" w:cs="Arial"/>
          <w:noProof/>
        </w:rPr>
      </w:pPr>
    </w:p>
    <w:p w14:paraId="24575443" w14:textId="77777777" w:rsidR="004C73DA" w:rsidRPr="00EE13C5" w:rsidRDefault="004C73DA" w:rsidP="004C73DA">
      <w:pPr>
        <w:ind w:firstLine="0"/>
        <w:jc w:val="left"/>
        <w:rPr>
          <w:rFonts w:ascii="Arial" w:eastAsia="Times New Roman" w:hAnsi="Arial" w:cs="Arial"/>
          <w:noProof/>
        </w:rPr>
      </w:pPr>
    </w:p>
    <w:p w14:paraId="4548530D" w14:textId="77777777" w:rsidR="004C73DA" w:rsidRPr="00EE13C5" w:rsidRDefault="004C73DA" w:rsidP="004C73DA">
      <w:pPr>
        <w:ind w:firstLine="0"/>
        <w:jc w:val="left"/>
        <w:rPr>
          <w:rFonts w:ascii="Arial" w:eastAsia="Times New Roman" w:hAnsi="Arial" w:cs="Arial"/>
          <w:noProof/>
        </w:rPr>
      </w:pPr>
    </w:p>
    <w:p w14:paraId="02A6E2DB" w14:textId="77777777" w:rsidR="004C73DA" w:rsidRPr="00EE13C5" w:rsidRDefault="004C73DA" w:rsidP="004C73DA">
      <w:pPr>
        <w:ind w:firstLine="0"/>
        <w:jc w:val="left"/>
        <w:rPr>
          <w:rFonts w:ascii="Arial" w:eastAsia="Times New Roman" w:hAnsi="Arial" w:cs="Arial"/>
          <w:noProof/>
        </w:rPr>
      </w:pPr>
    </w:p>
    <w:p w14:paraId="5759A9D3" w14:textId="77777777" w:rsidR="004C73DA" w:rsidRPr="00EE13C5" w:rsidRDefault="004C73DA" w:rsidP="004C73DA">
      <w:pPr>
        <w:ind w:firstLine="0"/>
        <w:jc w:val="left"/>
        <w:rPr>
          <w:rFonts w:ascii="Arial" w:eastAsia="Times New Roman" w:hAnsi="Arial" w:cs="Arial"/>
          <w:noProof/>
        </w:rPr>
      </w:pPr>
    </w:p>
    <w:p w14:paraId="25D4DB53" w14:textId="77777777" w:rsidR="004C73DA" w:rsidRPr="00EE13C5" w:rsidRDefault="004C73DA" w:rsidP="004C73DA">
      <w:pPr>
        <w:ind w:firstLine="0"/>
        <w:jc w:val="left"/>
        <w:rPr>
          <w:rFonts w:ascii="Arial" w:eastAsia="Times New Roman" w:hAnsi="Arial" w:cs="Arial"/>
          <w:noProof/>
        </w:rPr>
      </w:pPr>
    </w:p>
    <w:p w14:paraId="71EEB732" w14:textId="77777777" w:rsidR="004C73DA" w:rsidRPr="00EE13C5" w:rsidRDefault="004C73DA" w:rsidP="004C73DA">
      <w:pPr>
        <w:ind w:firstLine="0"/>
        <w:jc w:val="left"/>
        <w:rPr>
          <w:rFonts w:ascii="Arial" w:eastAsia="Times New Roman" w:hAnsi="Arial" w:cs="Arial"/>
          <w:noProof/>
        </w:rPr>
      </w:pPr>
    </w:p>
    <w:p w14:paraId="6DF6F445" w14:textId="77777777" w:rsidR="004C73DA" w:rsidRPr="00EE13C5" w:rsidRDefault="004C73DA" w:rsidP="004C73DA">
      <w:pPr>
        <w:ind w:firstLine="0"/>
        <w:jc w:val="left"/>
        <w:rPr>
          <w:rFonts w:ascii="Arial" w:eastAsia="Times New Roman" w:hAnsi="Arial" w:cs="Arial"/>
          <w:noProof/>
        </w:rPr>
      </w:pPr>
    </w:p>
    <w:p w14:paraId="3605E5B1" w14:textId="77777777" w:rsidR="004C73DA" w:rsidRPr="00EE13C5" w:rsidRDefault="004C73DA" w:rsidP="004C73DA">
      <w:pPr>
        <w:ind w:firstLine="0"/>
        <w:jc w:val="left"/>
        <w:rPr>
          <w:rFonts w:ascii="Arial" w:eastAsia="Times New Roman" w:hAnsi="Arial" w:cs="Arial"/>
          <w:noProof/>
        </w:rPr>
      </w:pPr>
    </w:p>
    <w:p w14:paraId="1B497D10" w14:textId="77777777" w:rsidR="004C73DA" w:rsidRPr="00EE13C5" w:rsidRDefault="004C73DA" w:rsidP="004C73DA">
      <w:pPr>
        <w:ind w:firstLine="0"/>
        <w:jc w:val="left"/>
        <w:rPr>
          <w:rFonts w:ascii="Arial" w:eastAsia="Times New Roman" w:hAnsi="Arial" w:cs="Arial"/>
          <w:noProof/>
        </w:rPr>
      </w:pPr>
    </w:p>
    <w:p w14:paraId="6D4F8668" w14:textId="77777777" w:rsidR="004C73DA" w:rsidRPr="00EE13C5" w:rsidRDefault="004C73DA" w:rsidP="004C73DA">
      <w:pPr>
        <w:rPr>
          <w:rFonts w:ascii="Arial" w:eastAsia="Times New Roman" w:hAnsi="Arial" w:cs="Arial"/>
          <w:b/>
          <w:bCs/>
          <w:noProof/>
        </w:rPr>
      </w:pPr>
      <w:r w:rsidRPr="00EE13C5">
        <w:rPr>
          <w:rFonts w:ascii="Arial" w:eastAsia="Times New Roman" w:hAnsi="Arial" w:cs="Arial"/>
          <w:b/>
          <w:bCs/>
          <w:noProof/>
        </w:rPr>
        <w:br w:type="page"/>
      </w:r>
    </w:p>
    <w:p w14:paraId="1EE43B72" w14:textId="77777777" w:rsidR="004C73DA" w:rsidRPr="00062D7F" w:rsidRDefault="004C73DA" w:rsidP="004C73DA">
      <w:pPr>
        <w:spacing w:before="100" w:beforeAutospacing="1" w:after="100" w:afterAutospacing="1"/>
        <w:ind w:left="4678" w:firstLine="0"/>
        <w:jc w:val="left"/>
        <w:rPr>
          <w:rFonts w:ascii="Arial" w:eastAsia="Times New Roman" w:hAnsi="Arial" w:cs="Arial"/>
          <w:noProof/>
        </w:rPr>
      </w:pPr>
      <w:r w:rsidRPr="00062D7F">
        <w:rPr>
          <w:rFonts w:ascii="Arial" w:eastAsia="Times New Roman" w:hAnsi="Arial" w:cs="Arial"/>
          <w:noProof/>
        </w:rPr>
        <w:lastRenderedPageBreak/>
        <w:t>Начальнику Операционного управления АО «</w:t>
      </w:r>
      <w:r w:rsidRPr="00062D7F">
        <w:rPr>
          <w:rFonts w:ascii="Arial" w:eastAsia="Times New Roman" w:hAnsi="Arial" w:cs="Arial"/>
          <w:noProof/>
          <w:lang w:val="en-US"/>
        </w:rPr>
        <w:t>Poytaxt</w:t>
      </w:r>
      <w:r w:rsidRPr="00062D7F">
        <w:rPr>
          <w:rFonts w:ascii="Arial" w:eastAsia="Times New Roman" w:hAnsi="Arial" w:cs="Arial"/>
          <w:noProof/>
        </w:rPr>
        <w:t xml:space="preserve"> </w:t>
      </w:r>
      <w:r w:rsidRPr="00062D7F">
        <w:rPr>
          <w:rFonts w:ascii="Arial" w:eastAsia="Times New Roman" w:hAnsi="Arial" w:cs="Arial"/>
          <w:noProof/>
          <w:lang w:val="en-US"/>
        </w:rPr>
        <w:t>Bank</w:t>
      </w:r>
      <w:r w:rsidRPr="00062D7F">
        <w:rPr>
          <w:rFonts w:ascii="Arial" w:eastAsia="Times New Roman" w:hAnsi="Arial" w:cs="Arial"/>
          <w:noProof/>
        </w:rPr>
        <w:t>»</w:t>
      </w:r>
    </w:p>
    <w:p w14:paraId="34C93B0A" w14:textId="77777777" w:rsidR="004C73DA" w:rsidRPr="00062D7F" w:rsidRDefault="004C73DA" w:rsidP="004C73DA">
      <w:pPr>
        <w:spacing w:before="100" w:beforeAutospacing="1" w:after="100" w:afterAutospacing="1"/>
        <w:ind w:left="4678" w:firstLine="0"/>
        <w:jc w:val="left"/>
        <w:rPr>
          <w:rFonts w:ascii="Arial" w:eastAsia="Times New Roman" w:hAnsi="Arial" w:cs="Arial"/>
          <w:noProof/>
        </w:rPr>
      </w:pPr>
      <w:r w:rsidRPr="00062D7F">
        <w:rPr>
          <w:rFonts w:ascii="Arial" w:eastAsia="Times New Roman" w:hAnsi="Arial" w:cs="Arial"/>
          <w:noProof/>
        </w:rPr>
        <w:t>___________________________________</w:t>
      </w:r>
    </w:p>
    <w:p w14:paraId="26EAB212" w14:textId="77777777" w:rsidR="004C73DA" w:rsidRPr="00062D7F" w:rsidRDefault="004C73DA" w:rsidP="004C73DA">
      <w:pPr>
        <w:spacing w:before="100" w:beforeAutospacing="1" w:after="100" w:afterAutospacing="1"/>
        <w:ind w:left="4678" w:firstLine="0"/>
        <w:jc w:val="left"/>
        <w:rPr>
          <w:rFonts w:ascii="Arial" w:eastAsia="Times New Roman" w:hAnsi="Arial" w:cs="Arial"/>
          <w:noProof/>
        </w:rPr>
      </w:pPr>
      <w:r w:rsidRPr="00062D7F">
        <w:rPr>
          <w:rFonts w:ascii="Arial" w:eastAsia="Times New Roman" w:hAnsi="Arial" w:cs="Arial"/>
          <w:noProof/>
        </w:rPr>
        <w:t>от гражданина(ки) ___________________________________</w:t>
      </w:r>
    </w:p>
    <w:p w14:paraId="14BE224D" w14:textId="77777777" w:rsidR="004C73DA" w:rsidRPr="00EE13C5" w:rsidRDefault="004C73DA" w:rsidP="004C73DA">
      <w:pPr>
        <w:rPr>
          <w:rFonts w:ascii="Arial" w:hAnsi="Arial" w:cs="Arial"/>
          <w:noProof/>
        </w:rPr>
      </w:pPr>
    </w:p>
    <w:p w14:paraId="5D369B91" w14:textId="77777777" w:rsidR="004C73DA" w:rsidRPr="00EE13C5" w:rsidRDefault="004C73DA" w:rsidP="004C73DA">
      <w:pPr>
        <w:ind w:firstLine="0"/>
        <w:rPr>
          <w:rFonts w:ascii="Arial" w:hAnsi="Arial" w:cs="Arial"/>
          <w:b/>
          <w:bCs/>
          <w:noProof/>
        </w:rPr>
      </w:pPr>
      <w:r w:rsidRPr="00EE13C5">
        <w:rPr>
          <w:rFonts w:ascii="Arial" w:hAnsi="Arial" w:cs="Arial"/>
          <w:b/>
          <w:bCs/>
          <w:noProof/>
        </w:rPr>
        <w:t>ЗАЯВЛЕНИЕ</w:t>
      </w:r>
    </w:p>
    <w:p w14:paraId="12FB0157" w14:textId="77777777" w:rsidR="004C73DA" w:rsidRPr="00EE13C5" w:rsidRDefault="004C73DA" w:rsidP="004C73DA">
      <w:pPr>
        <w:rPr>
          <w:rFonts w:ascii="Arial" w:hAnsi="Arial" w:cs="Arial"/>
          <w:noProof/>
        </w:rPr>
      </w:pPr>
    </w:p>
    <w:p w14:paraId="426F1D27" w14:textId="77777777" w:rsidR="004C73DA" w:rsidRPr="00EE13C5" w:rsidRDefault="004C73DA" w:rsidP="004C73DA">
      <w:pPr>
        <w:jc w:val="both"/>
        <w:rPr>
          <w:rFonts w:ascii="Arial" w:hAnsi="Arial" w:cs="Arial"/>
          <w:noProof/>
        </w:rPr>
      </w:pPr>
      <w:r w:rsidRPr="00EE13C5">
        <w:rPr>
          <w:rFonts w:ascii="Arial" w:hAnsi="Arial" w:cs="Arial"/>
          <w:noProof/>
        </w:rPr>
        <w:t>Я, ____________________________________________, (документ, удостоверяющий личность: __________ № __________), прошу открыть на мое имя вкладной счет на следующих условиях:</w:t>
      </w:r>
    </w:p>
    <w:p w14:paraId="3BBE4400" w14:textId="77777777" w:rsidR="004C73DA" w:rsidRPr="00EE13C5" w:rsidRDefault="004C73DA" w:rsidP="004C73DA">
      <w:pPr>
        <w:jc w:val="both"/>
        <w:rPr>
          <w:rFonts w:ascii="Arial" w:hAnsi="Arial" w:cs="Arial"/>
          <w:noProof/>
        </w:rPr>
      </w:pPr>
    </w:p>
    <w:p w14:paraId="0D437DE2" w14:textId="77777777" w:rsidR="004C73DA" w:rsidRPr="00EE13C5" w:rsidRDefault="004C73DA" w:rsidP="004C73DA">
      <w:pPr>
        <w:jc w:val="both"/>
        <w:rPr>
          <w:rFonts w:ascii="Arial" w:hAnsi="Arial" w:cs="Arial"/>
          <w:noProof/>
        </w:rPr>
      </w:pPr>
      <w:r w:rsidRPr="00EE13C5">
        <w:rPr>
          <w:rFonts w:ascii="Arial" w:hAnsi="Arial" w:cs="Arial"/>
          <w:noProof/>
        </w:rPr>
        <w:t>Наименование вклада: «До востребования».</w:t>
      </w:r>
    </w:p>
    <w:p w14:paraId="7140FE52" w14:textId="77777777" w:rsidR="004C73DA" w:rsidRPr="00EE13C5" w:rsidRDefault="004C73DA" w:rsidP="004C73DA">
      <w:pPr>
        <w:jc w:val="both"/>
        <w:rPr>
          <w:rFonts w:ascii="Arial" w:hAnsi="Arial" w:cs="Arial"/>
          <w:noProof/>
        </w:rPr>
      </w:pPr>
      <w:r w:rsidRPr="00EE13C5">
        <w:rPr>
          <w:rFonts w:ascii="Arial" w:hAnsi="Arial" w:cs="Arial"/>
          <w:noProof/>
        </w:rPr>
        <w:t>Срок вклада: Бессрочный.</w:t>
      </w:r>
    </w:p>
    <w:p w14:paraId="65698AF8" w14:textId="77777777" w:rsidR="004C73DA" w:rsidRPr="00EE13C5" w:rsidRDefault="004C73DA" w:rsidP="004C73DA">
      <w:pPr>
        <w:jc w:val="both"/>
        <w:rPr>
          <w:rFonts w:ascii="Arial" w:hAnsi="Arial" w:cs="Arial"/>
          <w:noProof/>
        </w:rPr>
      </w:pPr>
      <w:r w:rsidRPr="00EE13C5">
        <w:rPr>
          <w:rFonts w:ascii="Arial" w:hAnsi="Arial" w:cs="Arial"/>
          <w:noProof/>
        </w:rPr>
        <w:t>Годовая процентная ставка: Проценты не начисляются.</w:t>
      </w:r>
    </w:p>
    <w:p w14:paraId="1D053D9D" w14:textId="77777777" w:rsidR="004C73DA" w:rsidRPr="00EE13C5" w:rsidRDefault="004C73DA" w:rsidP="004C73DA">
      <w:pPr>
        <w:jc w:val="both"/>
        <w:rPr>
          <w:rFonts w:ascii="Arial" w:hAnsi="Arial" w:cs="Arial"/>
          <w:noProof/>
        </w:rPr>
      </w:pPr>
    </w:p>
    <w:p w14:paraId="6D196AA0" w14:textId="77777777" w:rsidR="004C73DA" w:rsidRPr="00EE13C5" w:rsidRDefault="004C73DA" w:rsidP="004C73DA">
      <w:pPr>
        <w:jc w:val="both"/>
        <w:rPr>
          <w:rFonts w:ascii="Arial" w:hAnsi="Arial" w:cs="Arial"/>
          <w:noProof/>
        </w:rPr>
      </w:pPr>
    </w:p>
    <w:p w14:paraId="031C7DFB" w14:textId="77777777" w:rsidR="004C73DA" w:rsidRPr="00EE13C5" w:rsidRDefault="004C73DA" w:rsidP="004C73DA">
      <w:pPr>
        <w:jc w:val="both"/>
        <w:rPr>
          <w:rFonts w:ascii="Arial" w:hAnsi="Arial" w:cs="Arial"/>
          <w:noProof/>
        </w:rPr>
      </w:pPr>
      <w:r w:rsidRPr="00EE13C5">
        <w:rPr>
          <w:rFonts w:ascii="Arial" w:hAnsi="Arial" w:cs="Arial"/>
          <w:noProof/>
        </w:rPr>
        <w:t>Дата: «___» __________ 20__ г.               Подпись: _____________</w:t>
      </w:r>
    </w:p>
    <w:p w14:paraId="7719B16A" w14:textId="77777777" w:rsidR="004C73DA" w:rsidRPr="00EE13C5" w:rsidRDefault="004C73DA" w:rsidP="004C73DA">
      <w:pPr>
        <w:ind w:firstLine="567"/>
        <w:jc w:val="left"/>
        <w:rPr>
          <w:rFonts w:ascii="Arial" w:eastAsia="Times New Roman" w:hAnsi="Arial" w:cs="Arial"/>
          <w:noProof/>
        </w:rPr>
      </w:pPr>
    </w:p>
    <w:p w14:paraId="2FB8284C" w14:textId="77777777" w:rsidR="004C73DA" w:rsidRPr="00EE13C5" w:rsidRDefault="004C73DA" w:rsidP="004C73DA">
      <w:pPr>
        <w:ind w:firstLine="567"/>
        <w:jc w:val="left"/>
        <w:rPr>
          <w:rFonts w:ascii="Arial" w:eastAsia="Times New Roman" w:hAnsi="Arial" w:cs="Arial"/>
          <w:noProof/>
        </w:rPr>
      </w:pPr>
    </w:p>
    <w:p w14:paraId="46EEAEAC" w14:textId="77777777" w:rsidR="004C73DA" w:rsidRPr="00EE13C5" w:rsidRDefault="004C73DA" w:rsidP="004C73DA">
      <w:pPr>
        <w:ind w:firstLine="567"/>
        <w:jc w:val="left"/>
        <w:rPr>
          <w:rFonts w:ascii="Arial" w:eastAsia="Times New Roman" w:hAnsi="Arial" w:cs="Arial"/>
          <w:noProof/>
        </w:rPr>
      </w:pPr>
    </w:p>
    <w:p w14:paraId="4DAFC5C4" w14:textId="77777777" w:rsidR="004C73DA" w:rsidRPr="00EE13C5" w:rsidRDefault="004C73DA" w:rsidP="004C73DA">
      <w:pPr>
        <w:ind w:firstLine="567"/>
        <w:jc w:val="left"/>
        <w:rPr>
          <w:rFonts w:ascii="Arial" w:eastAsia="Times New Roman" w:hAnsi="Arial" w:cs="Arial"/>
          <w:noProof/>
        </w:rPr>
      </w:pPr>
    </w:p>
    <w:p w14:paraId="6B42BC67" w14:textId="77777777" w:rsidR="004C73DA" w:rsidRPr="00EE13C5" w:rsidRDefault="004C73DA" w:rsidP="004C73DA">
      <w:pPr>
        <w:ind w:firstLine="567"/>
        <w:jc w:val="left"/>
        <w:rPr>
          <w:rFonts w:ascii="Arial" w:eastAsia="Times New Roman" w:hAnsi="Arial" w:cs="Arial"/>
          <w:noProof/>
        </w:rPr>
      </w:pPr>
    </w:p>
    <w:p w14:paraId="7A42B134" w14:textId="77777777" w:rsidR="004C73DA" w:rsidRPr="00EE13C5" w:rsidRDefault="004C73DA" w:rsidP="004C73DA">
      <w:pPr>
        <w:ind w:firstLine="567"/>
        <w:jc w:val="left"/>
        <w:rPr>
          <w:rFonts w:ascii="Arial" w:eastAsia="Times New Roman" w:hAnsi="Arial" w:cs="Arial"/>
          <w:noProof/>
        </w:rPr>
      </w:pPr>
    </w:p>
    <w:p w14:paraId="6B950668" w14:textId="77777777" w:rsidR="004C73DA" w:rsidRPr="00EE13C5" w:rsidRDefault="004C73DA" w:rsidP="004C73DA">
      <w:pPr>
        <w:ind w:firstLine="567"/>
        <w:jc w:val="left"/>
        <w:rPr>
          <w:rFonts w:ascii="Arial" w:eastAsia="Times New Roman" w:hAnsi="Arial" w:cs="Arial"/>
          <w:noProof/>
        </w:rPr>
      </w:pPr>
    </w:p>
    <w:p w14:paraId="4F23C0FC" w14:textId="77777777" w:rsidR="004C73DA" w:rsidRPr="00EE13C5" w:rsidRDefault="004C73DA" w:rsidP="004C73DA">
      <w:pPr>
        <w:ind w:firstLine="567"/>
        <w:jc w:val="left"/>
        <w:rPr>
          <w:rFonts w:ascii="Arial" w:eastAsia="Times New Roman" w:hAnsi="Arial" w:cs="Arial"/>
          <w:noProof/>
        </w:rPr>
      </w:pPr>
    </w:p>
    <w:p w14:paraId="29AF7178" w14:textId="77777777" w:rsidR="004C73DA" w:rsidRPr="00EE13C5" w:rsidRDefault="004C73DA" w:rsidP="004C73DA">
      <w:pPr>
        <w:ind w:firstLine="0"/>
        <w:jc w:val="left"/>
        <w:rPr>
          <w:rFonts w:ascii="Arial" w:eastAsia="Times New Roman" w:hAnsi="Arial" w:cs="Arial"/>
          <w:noProof/>
        </w:rPr>
      </w:pPr>
    </w:p>
    <w:p w14:paraId="4AA0CDFA" w14:textId="77777777" w:rsidR="004C73DA" w:rsidRPr="00EE13C5" w:rsidRDefault="004C73DA" w:rsidP="004C73DA">
      <w:pPr>
        <w:ind w:firstLine="0"/>
        <w:jc w:val="left"/>
        <w:rPr>
          <w:rFonts w:ascii="Arial" w:eastAsia="Times New Roman" w:hAnsi="Arial" w:cs="Arial"/>
          <w:noProof/>
        </w:rPr>
      </w:pPr>
    </w:p>
    <w:p w14:paraId="160AD14E" w14:textId="77777777" w:rsidR="004C73DA" w:rsidRPr="00EE13C5" w:rsidRDefault="004C73DA" w:rsidP="004C73DA">
      <w:pPr>
        <w:ind w:firstLine="0"/>
        <w:jc w:val="left"/>
        <w:rPr>
          <w:rFonts w:ascii="Arial" w:eastAsia="Times New Roman" w:hAnsi="Arial" w:cs="Arial"/>
          <w:noProof/>
        </w:rPr>
      </w:pPr>
    </w:p>
    <w:p w14:paraId="380C5CE0" w14:textId="77777777" w:rsidR="004C73DA" w:rsidRPr="00EE13C5" w:rsidRDefault="004C73DA" w:rsidP="004C73DA">
      <w:pPr>
        <w:ind w:firstLine="0"/>
        <w:jc w:val="left"/>
        <w:rPr>
          <w:rFonts w:ascii="Arial" w:eastAsia="Times New Roman" w:hAnsi="Arial" w:cs="Arial"/>
          <w:noProof/>
        </w:rPr>
      </w:pPr>
    </w:p>
    <w:p w14:paraId="4D53D86A" w14:textId="77777777" w:rsidR="004C73DA" w:rsidRPr="00EE13C5" w:rsidRDefault="004C73DA" w:rsidP="004C73DA">
      <w:pPr>
        <w:ind w:firstLine="0"/>
        <w:jc w:val="left"/>
        <w:rPr>
          <w:rFonts w:ascii="Arial" w:eastAsia="Times New Roman" w:hAnsi="Arial" w:cs="Arial"/>
          <w:noProof/>
        </w:rPr>
      </w:pPr>
    </w:p>
    <w:p w14:paraId="24A22896" w14:textId="77777777" w:rsidR="004C73DA" w:rsidRPr="00EE13C5" w:rsidRDefault="004C73DA" w:rsidP="004C73DA">
      <w:pPr>
        <w:ind w:firstLine="0"/>
        <w:jc w:val="left"/>
        <w:rPr>
          <w:rFonts w:ascii="Arial" w:eastAsia="Times New Roman" w:hAnsi="Arial" w:cs="Arial"/>
          <w:noProof/>
        </w:rPr>
      </w:pPr>
    </w:p>
    <w:p w14:paraId="7BFBC04E"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040D6AEC"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11CB9982"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4ACCC56D"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2CBEBF17"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2CB59CB0"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4E48E2C7"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5D30DA23"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362D557F"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0435A861"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19895068"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43DE5DFA"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44C82280"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4CE06ACE" w14:textId="77777777" w:rsidR="004C73DA" w:rsidRPr="00EE13C5" w:rsidRDefault="004C73DA" w:rsidP="004C73DA">
      <w:pPr>
        <w:spacing w:line="276" w:lineRule="auto"/>
        <w:ind w:firstLine="567"/>
        <w:jc w:val="both"/>
        <w:outlineLvl w:val="3"/>
        <w:rPr>
          <w:rFonts w:ascii="Arial" w:eastAsia="Times New Roman" w:hAnsi="Arial" w:cs="Arial"/>
          <w:b/>
          <w:bCs/>
          <w:noProof/>
          <w:lang w:val="uz-Cyrl-UZ"/>
        </w:rPr>
      </w:pPr>
    </w:p>
    <w:p w14:paraId="0CB00C53" w14:textId="77777777" w:rsidR="007D4FAB" w:rsidRDefault="007D4FAB" w:rsidP="004C73DA">
      <w:pPr>
        <w:ind w:firstLine="0"/>
        <w:jc w:val="right"/>
        <w:outlineLvl w:val="2"/>
        <w:rPr>
          <w:rFonts w:ascii="Arial" w:eastAsia="Times New Roman" w:hAnsi="Arial" w:cs="Arial"/>
          <w:b/>
          <w:bCs/>
          <w:noProof/>
          <w:sz w:val="26"/>
          <w:szCs w:val="26"/>
          <w:lang w:val="uz-Cyrl-UZ"/>
        </w:rPr>
      </w:pPr>
    </w:p>
    <w:p w14:paraId="586E46AA" w14:textId="7DB7BBE4" w:rsidR="004C73DA" w:rsidRPr="00EE13C5" w:rsidRDefault="004C73DA" w:rsidP="004C73DA">
      <w:pPr>
        <w:ind w:firstLine="0"/>
        <w:jc w:val="right"/>
        <w:outlineLvl w:val="2"/>
        <w:rPr>
          <w:rFonts w:ascii="Arial" w:eastAsia="Times New Roman" w:hAnsi="Arial" w:cs="Arial"/>
          <w:b/>
          <w:bCs/>
          <w:noProof/>
          <w:sz w:val="26"/>
          <w:szCs w:val="26"/>
        </w:rPr>
      </w:pPr>
      <w:r w:rsidRPr="00EE13C5">
        <w:rPr>
          <w:rFonts w:ascii="Arial" w:eastAsia="Times New Roman" w:hAnsi="Arial" w:cs="Arial"/>
          <w:b/>
          <w:bCs/>
          <w:noProof/>
          <w:sz w:val="26"/>
          <w:szCs w:val="26"/>
          <w:lang w:val="uz-Cyrl-UZ"/>
        </w:rPr>
        <w:lastRenderedPageBreak/>
        <w:t>Tartibga</w:t>
      </w:r>
      <w:r w:rsidRPr="00EE13C5">
        <w:rPr>
          <w:rFonts w:ascii="Arial" w:eastAsia="Times New Roman" w:hAnsi="Arial" w:cs="Arial"/>
          <w:b/>
          <w:bCs/>
          <w:noProof/>
          <w:sz w:val="26"/>
          <w:szCs w:val="26"/>
        </w:rPr>
        <w:t xml:space="preserve"> 6-</w:t>
      </w:r>
      <w:r w:rsidRPr="00EE13C5">
        <w:rPr>
          <w:rFonts w:ascii="Arial" w:eastAsia="Times New Roman" w:hAnsi="Arial" w:cs="Arial"/>
          <w:b/>
          <w:bCs/>
          <w:noProof/>
          <w:sz w:val="26"/>
          <w:szCs w:val="26"/>
          <w:lang w:val="en-US"/>
        </w:rPr>
        <w:t>ILOVA</w:t>
      </w:r>
    </w:p>
    <w:p w14:paraId="1999BBD4" w14:textId="77777777" w:rsidR="004C73DA" w:rsidRPr="00EE13C5" w:rsidRDefault="004C73DA" w:rsidP="004C73DA">
      <w:pPr>
        <w:ind w:firstLine="0"/>
        <w:jc w:val="right"/>
        <w:outlineLvl w:val="2"/>
        <w:rPr>
          <w:rFonts w:ascii="Arial" w:eastAsia="Times New Roman" w:hAnsi="Arial" w:cs="Arial"/>
          <w:b/>
          <w:bCs/>
          <w:sz w:val="26"/>
          <w:szCs w:val="26"/>
        </w:rPr>
      </w:pPr>
    </w:p>
    <w:p w14:paraId="39C78636" w14:textId="77777777" w:rsidR="004C73DA" w:rsidRPr="00EE13C5" w:rsidRDefault="004C73DA" w:rsidP="004C73DA">
      <w:pPr>
        <w:widowControl w:val="0"/>
        <w:autoSpaceDE w:val="0"/>
        <w:autoSpaceDN w:val="0"/>
        <w:adjustRightInd w:val="0"/>
        <w:rPr>
          <w:rFonts w:ascii="Arial" w:hAnsi="Arial" w:cs="Arial"/>
          <w:b/>
          <w:caps/>
          <w:lang w:val="uz-Cyrl-UZ"/>
        </w:rPr>
      </w:pPr>
      <w:r w:rsidRPr="00EE13C5">
        <w:rPr>
          <w:rFonts w:ascii="Arial" w:hAnsi="Arial" w:cs="Arial"/>
          <w:b/>
        </w:rPr>
        <w:t>“</w:t>
      </w:r>
      <w:r w:rsidRPr="00EE13C5">
        <w:rPr>
          <w:rFonts w:ascii="Arial" w:hAnsi="Arial" w:cs="Arial"/>
          <w:b/>
          <w:lang w:val="en-US"/>
        </w:rPr>
        <w:t>POYTAXT</w:t>
      </w:r>
      <w:r w:rsidRPr="00EE13C5">
        <w:rPr>
          <w:rFonts w:ascii="Arial" w:hAnsi="Arial" w:cs="Arial"/>
          <w:b/>
        </w:rPr>
        <w:t xml:space="preserve"> </w:t>
      </w:r>
      <w:r w:rsidRPr="00EE13C5">
        <w:rPr>
          <w:rFonts w:ascii="Arial" w:hAnsi="Arial" w:cs="Arial"/>
          <w:b/>
          <w:lang w:val="en-US"/>
        </w:rPr>
        <w:t>BANK</w:t>
      </w:r>
      <w:r w:rsidRPr="00EE13C5">
        <w:rPr>
          <w:rFonts w:ascii="Arial" w:hAnsi="Arial" w:cs="Arial"/>
          <w:b/>
        </w:rPr>
        <w:t xml:space="preserve">” </w:t>
      </w:r>
      <w:r w:rsidRPr="00EE13C5">
        <w:rPr>
          <w:rFonts w:ascii="Arial" w:hAnsi="Arial" w:cs="Arial"/>
          <w:b/>
          <w:lang w:val="en-US"/>
        </w:rPr>
        <w:t>AJ</w:t>
      </w:r>
      <w:r w:rsidRPr="00EE13C5">
        <w:rPr>
          <w:rFonts w:ascii="Arial" w:hAnsi="Arial" w:cs="Arial"/>
          <w:b/>
        </w:rPr>
        <w:t xml:space="preserve"> </w:t>
      </w:r>
      <w:r w:rsidRPr="00EE13C5">
        <w:rPr>
          <w:rFonts w:ascii="Arial" w:hAnsi="Arial" w:cs="Arial"/>
          <w:b/>
          <w:lang w:val="en-US"/>
        </w:rPr>
        <w:t>da</w:t>
      </w:r>
      <w:r w:rsidRPr="00EE13C5">
        <w:rPr>
          <w:rFonts w:ascii="Arial" w:hAnsi="Arial" w:cs="Arial"/>
          <w:b/>
        </w:rPr>
        <w:t xml:space="preserve"> </w:t>
      </w:r>
      <w:r w:rsidRPr="00EE13C5">
        <w:rPr>
          <w:rFonts w:ascii="Arial" w:hAnsi="Arial" w:cs="Arial"/>
          <w:b/>
          <w:lang w:val="en-US"/>
        </w:rPr>
        <w:t>jismoniy</w:t>
      </w:r>
      <w:r w:rsidRPr="00EE13C5">
        <w:rPr>
          <w:rFonts w:ascii="Arial" w:hAnsi="Arial" w:cs="Arial"/>
          <w:b/>
        </w:rPr>
        <w:t xml:space="preserve"> </w:t>
      </w:r>
      <w:r w:rsidRPr="00EE13C5">
        <w:rPr>
          <w:rFonts w:ascii="Arial" w:hAnsi="Arial" w:cs="Arial"/>
          <w:b/>
          <w:lang w:val="en-US"/>
        </w:rPr>
        <w:t>shaxslarga</w:t>
      </w:r>
      <w:r w:rsidRPr="00EE13C5">
        <w:rPr>
          <w:rFonts w:ascii="Arial" w:hAnsi="Arial" w:cs="Arial"/>
          <w:b/>
        </w:rPr>
        <w:t xml:space="preserve"> </w:t>
      </w:r>
      <w:r w:rsidRPr="00EE13C5">
        <w:rPr>
          <w:rFonts w:ascii="Arial" w:hAnsi="Arial" w:cs="Arial"/>
          <w:b/>
          <w:lang w:val="en-US"/>
        </w:rPr>
        <w:t>talab</w:t>
      </w:r>
      <w:r w:rsidRPr="00EE13C5">
        <w:rPr>
          <w:rFonts w:ascii="Arial" w:hAnsi="Arial" w:cs="Arial"/>
          <w:b/>
        </w:rPr>
        <w:t xml:space="preserve"> </w:t>
      </w:r>
      <w:r w:rsidRPr="00EE13C5">
        <w:rPr>
          <w:rFonts w:ascii="Arial" w:hAnsi="Arial" w:cs="Arial"/>
          <w:b/>
          <w:lang w:val="en-US"/>
        </w:rPr>
        <w:t>qilib</w:t>
      </w:r>
      <w:r w:rsidRPr="00EE13C5">
        <w:rPr>
          <w:rFonts w:ascii="Arial" w:hAnsi="Arial" w:cs="Arial"/>
          <w:b/>
        </w:rPr>
        <w:t xml:space="preserve"> </w:t>
      </w:r>
      <w:r w:rsidRPr="00EE13C5">
        <w:rPr>
          <w:rFonts w:ascii="Arial" w:hAnsi="Arial" w:cs="Arial"/>
          <w:b/>
          <w:lang w:val="en-US"/>
        </w:rPr>
        <w:t>olinguncha</w:t>
      </w:r>
      <w:r w:rsidRPr="00EE13C5">
        <w:rPr>
          <w:rFonts w:ascii="Arial" w:hAnsi="Arial" w:cs="Arial"/>
          <w:b/>
        </w:rPr>
        <w:t xml:space="preserve"> </w:t>
      </w:r>
      <w:r w:rsidRPr="00EE13C5">
        <w:rPr>
          <w:rFonts w:ascii="Arial" w:hAnsi="Arial" w:cs="Arial"/>
          <w:b/>
          <w:lang w:val="en-US"/>
        </w:rPr>
        <w:t>depozit</w:t>
      </w:r>
      <w:r w:rsidRPr="00EE13C5">
        <w:rPr>
          <w:rFonts w:ascii="Arial" w:hAnsi="Arial" w:cs="Arial"/>
          <w:b/>
        </w:rPr>
        <w:t xml:space="preserve"> </w:t>
      </w:r>
      <w:r w:rsidRPr="00EE13C5">
        <w:rPr>
          <w:rFonts w:ascii="Arial" w:hAnsi="Arial" w:cs="Arial"/>
          <w:b/>
          <w:lang w:val="en-US"/>
        </w:rPr>
        <w:t>hisobraqamlarni</w:t>
      </w:r>
      <w:r w:rsidRPr="00EE13C5">
        <w:rPr>
          <w:rFonts w:ascii="Arial" w:hAnsi="Arial" w:cs="Arial"/>
          <w:b/>
        </w:rPr>
        <w:t xml:space="preserve"> </w:t>
      </w:r>
      <w:r w:rsidRPr="00EE13C5">
        <w:rPr>
          <w:rFonts w:ascii="Arial" w:hAnsi="Arial" w:cs="Arial"/>
          <w:b/>
          <w:lang w:val="en-US"/>
        </w:rPr>
        <w:t>ochish</w:t>
      </w:r>
      <w:r w:rsidRPr="00EE13C5">
        <w:rPr>
          <w:rFonts w:ascii="Arial" w:hAnsi="Arial" w:cs="Arial"/>
          <w:b/>
        </w:rPr>
        <w:t xml:space="preserve"> </w:t>
      </w:r>
      <w:r w:rsidRPr="00EE13C5">
        <w:rPr>
          <w:rFonts w:ascii="Arial" w:hAnsi="Arial" w:cs="Arial"/>
          <w:b/>
          <w:lang w:val="en-US"/>
        </w:rPr>
        <w:t>va</w:t>
      </w:r>
      <w:r w:rsidRPr="00EE13C5">
        <w:rPr>
          <w:rFonts w:ascii="Arial" w:hAnsi="Arial" w:cs="Arial"/>
          <w:b/>
        </w:rPr>
        <w:t xml:space="preserve"> </w:t>
      </w:r>
      <w:r w:rsidRPr="00EE13C5">
        <w:rPr>
          <w:rFonts w:ascii="Arial" w:hAnsi="Arial" w:cs="Arial"/>
          <w:b/>
          <w:lang w:val="en-US"/>
        </w:rPr>
        <w:t>xizmat</w:t>
      </w:r>
      <w:r w:rsidRPr="00EE13C5">
        <w:rPr>
          <w:rFonts w:ascii="Arial" w:hAnsi="Arial" w:cs="Arial"/>
          <w:b/>
        </w:rPr>
        <w:t xml:space="preserve"> </w:t>
      </w:r>
      <w:r w:rsidRPr="00EE13C5">
        <w:rPr>
          <w:rFonts w:ascii="Arial" w:hAnsi="Arial" w:cs="Arial"/>
          <w:b/>
          <w:lang w:val="en-US"/>
        </w:rPr>
        <w:t>ko</w:t>
      </w:r>
      <w:r w:rsidRPr="00EE13C5">
        <w:rPr>
          <w:rFonts w:ascii="Sylfaen" w:hAnsi="Sylfaen" w:cs="Arial"/>
          <w:b/>
        </w:rPr>
        <w:t>‘</w:t>
      </w:r>
      <w:r w:rsidRPr="00EE13C5">
        <w:rPr>
          <w:rFonts w:ascii="Arial" w:hAnsi="Arial" w:cs="Arial"/>
          <w:b/>
          <w:lang w:val="en-US"/>
        </w:rPr>
        <w:t>rsatish</w:t>
      </w:r>
      <w:r w:rsidRPr="00EE13C5">
        <w:rPr>
          <w:rFonts w:ascii="Arial" w:hAnsi="Arial" w:cs="Arial"/>
          <w:b/>
        </w:rPr>
        <w:t xml:space="preserve"> </w:t>
      </w:r>
      <w:r w:rsidRPr="00EE13C5">
        <w:rPr>
          <w:rFonts w:ascii="Arial" w:hAnsi="Arial" w:cs="Arial"/>
          <w:b/>
          <w:lang w:val="en-US"/>
        </w:rPr>
        <w:t>shartnomasi</w:t>
      </w:r>
    </w:p>
    <w:p w14:paraId="3674A96C" w14:textId="77777777" w:rsidR="004C73DA" w:rsidRPr="00EE13C5" w:rsidRDefault="004C73DA" w:rsidP="004C73DA">
      <w:pPr>
        <w:widowControl w:val="0"/>
        <w:autoSpaceDE w:val="0"/>
        <w:autoSpaceDN w:val="0"/>
        <w:adjustRightInd w:val="0"/>
        <w:rPr>
          <w:rFonts w:ascii="Arial" w:hAnsi="Arial" w:cs="Arial"/>
          <w:b/>
          <w:lang w:val="uz-Cyrl-UZ"/>
        </w:rPr>
      </w:pPr>
    </w:p>
    <w:p w14:paraId="34946BFA" w14:textId="77777777" w:rsidR="004C73DA" w:rsidRPr="00EE13C5" w:rsidRDefault="004C73DA" w:rsidP="004C73DA">
      <w:pPr>
        <w:widowControl w:val="0"/>
        <w:jc w:val="both"/>
        <w:rPr>
          <w:rFonts w:ascii="Arial" w:hAnsi="Arial" w:cs="Arial"/>
          <w:lang w:val="uz-Cyrl-UZ"/>
        </w:rPr>
      </w:pPr>
    </w:p>
    <w:p w14:paraId="3CFF2432" w14:textId="77777777" w:rsidR="004C73DA" w:rsidRPr="00EE13C5" w:rsidRDefault="004C73DA" w:rsidP="004C73DA">
      <w:pPr>
        <w:widowControl w:val="0"/>
        <w:jc w:val="both"/>
        <w:rPr>
          <w:rFonts w:ascii="Arial" w:hAnsi="Arial" w:cs="Arial"/>
          <w:lang w:val="uz-Cyrl-UZ"/>
        </w:rPr>
      </w:pPr>
      <w:r w:rsidRPr="00EE13C5">
        <w:rPr>
          <w:rFonts w:ascii="Arial" w:eastAsia="Times New Roman" w:hAnsi="Arial" w:cs="Arial"/>
          <w:lang w:val="uz-Cyrl-UZ"/>
        </w:rPr>
        <w:t xml:space="preserve">Bundan buyon «Bank» deb yuritiluvchi </w:t>
      </w:r>
      <w:r w:rsidRPr="00EE13C5">
        <w:rPr>
          <w:rFonts w:ascii="Arial" w:eastAsia="Times New Roman" w:hAnsi="Arial" w:cs="Arial"/>
          <w:b/>
          <w:bCs/>
          <w:lang w:val="uz-Cyrl-UZ"/>
        </w:rPr>
        <w:t>«Poytaxt Bank» AJ</w:t>
      </w:r>
      <w:r w:rsidRPr="00EE13C5">
        <w:rPr>
          <w:rFonts w:ascii="Arial" w:eastAsia="Times New Roman" w:hAnsi="Arial" w:cs="Arial"/>
          <w:lang w:val="uz-Cyrl-UZ"/>
        </w:rPr>
        <w:t xml:space="preserve"> nomidan _____________________________________ asosida ish yurituvchi ________________________________________________ bir tomondan, va bundan buyon «Omonatchi» deb yuritiluvchi fuqaro </w:t>
      </w:r>
      <w:r w:rsidRPr="00EE13C5">
        <w:rPr>
          <w:rFonts w:ascii="Arial" w:eastAsia="Times New Roman" w:hAnsi="Arial" w:cs="Arial"/>
          <w:b/>
          <w:bCs/>
          <w:lang w:val="uz-Cyrl-UZ"/>
        </w:rPr>
        <w:t>__________________________________________</w:t>
      </w:r>
      <w:r w:rsidRPr="00EE13C5">
        <w:rPr>
          <w:rFonts w:ascii="Arial" w:eastAsia="Times New Roman" w:hAnsi="Arial" w:cs="Arial"/>
          <w:lang w:val="uz-Cyrl-UZ"/>
        </w:rPr>
        <w:t xml:space="preserve"> (shaxsini tasdiqlovchi hujjat: ________ -sonli ______________, _________ y.da _______________ tomonidan berilgan), ikkinchi tomondan, ushbu shartnomani quyidagilar haqida tuzdilar:</w:t>
      </w:r>
    </w:p>
    <w:p w14:paraId="231C6BDB" w14:textId="77777777" w:rsidR="004C73DA" w:rsidRPr="00EE13C5" w:rsidRDefault="004C73DA" w:rsidP="004C73DA">
      <w:pPr>
        <w:widowControl w:val="0"/>
        <w:jc w:val="both"/>
        <w:rPr>
          <w:rFonts w:ascii="Arial" w:hAnsi="Arial" w:cs="Arial"/>
          <w:lang w:val="uz-Cyrl-UZ"/>
        </w:rPr>
      </w:pPr>
    </w:p>
    <w:p w14:paraId="1462744C" w14:textId="77777777" w:rsidR="004C73DA" w:rsidRPr="00EE13C5" w:rsidRDefault="004C73DA" w:rsidP="00E35D3C">
      <w:pPr>
        <w:pStyle w:val="af6"/>
        <w:widowControl w:val="0"/>
        <w:numPr>
          <w:ilvl w:val="1"/>
          <w:numId w:val="5"/>
        </w:numPr>
        <w:tabs>
          <w:tab w:val="left" w:pos="142"/>
          <w:tab w:val="left" w:pos="284"/>
        </w:tabs>
        <w:autoSpaceDE w:val="0"/>
        <w:autoSpaceDN w:val="0"/>
        <w:adjustRightInd w:val="0"/>
        <w:contextualSpacing w:val="0"/>
        <w:rPr>
          <w:rFonts w:ascii="Arial" w:hAnsi="Arial" w:cs="Arial"/>
          <w:b/>
          <w:caps/>
          <w:lang w:val="en-US"/>
        </w:rPr>
      </w:pPr>
      <w:r w:rsidRPr="00EE13C5">
        <w:rPr>
          <w:rFonts w:ascii="Arial" w:hAnsi="Arial" w:cs="Arial"/>
          <w:b/>
          <w:caps/>
          <w:lang w:val="uz-Cyrl-UZ"/>
        </w:rPr>
        <w:t>S</w:t>
      </w:r>
      <w:r w:rsidRPr="00EE13C5">
        <w:rPr>
          <w:rFonts w:ascii="Arial" w:hAnsi="Arial" w:cs="Arial"/>
          <w:b/>
          <w:caps/>
          <w:lang w:val="en-US"/>
        </w:rPr>
        <w:t>h</w:t>
      </w:r>
      <w:r w:rsidRPr="00EE13C5">
        <w:rPr>
          <w:rFonts w:ascii="Arial" w:hAnsi="Arial" w:cs="Arial"/>
          <w:b/>
          <w:caps/>
          <w:lang w:val="uz-Cyrl-UZ"/>
        </w:rPr>
        <w:t>аrtnоmа p</w:t>
      </w:r>
      <w:r w:rsidRPr="00EE13C5">
        <w:rPr>
          <w:rFonts w:ascii="Arial" w:hAnsi="Arial" w:cs="Arial"/>
          <w:b/>
          <w:caps/>
          <w:lang w:val="en-US"/>
        </w:rPr>
        <w:t>r</w:t>
      </w:r>
      <w:r w:rsidRPr="00EE13C5">
        <w:rPr>
          <w:rFonts w:ascii="Arial" w:hAnsi="Arial" w:cs="Arial"/>
          <w:b/>
          <w:caps/>
        </w:rPr>
        <w:t>е</w:t>
      </w:r>
      <w:r w:rsidRPr="00EE13C5">
        <w:rPr>
          <w:rFonts w:ascii="Arial" w:hAnsi="Arial" w:cs="Arial"/>
          <w:b/>
          <w:caps/>
          <w:lang w:val="en-US"/>
        </w:rPr>
        <w:t>dm</w:t>
      </w:r>
      <w:r w:rsidRPr="00EE13C5">
        <w:rPr>
          <w:rFonts w:ascii="Arial" w:hAnsi="Arial" w:cs="Arial"/>
          <w:b/>
          <w:caps/>
        </w:rPr>
        <w:t>е</w:t>
      </w:r>
      <w:r w:rsidRPr="00EE13C5">
        <w:rPr>
          <w:rFonts w:ascii="Arial" w:hAnsi="Arial" w:cs="Arial"/>
          <w:b/>
          <w:caps/>
          <w:lang w:val="en-US"/>
        </w:rPr>
        <w:t>ti va shartnoma tuzish tartibi</w:t>
      </w:r>
    </w:p>
    <w:p w14:paraId="201442E1" w14:textId="77777777" w:rsidR="004C73DA" w:rsidRPr="00EE13C5" w:rsidRDefault="004C73DA" w:rsidP="00E35D3C">
      <w:pPr>
        <w:pStyle w:val="af6"/>
        <w:widowControl w:val="0"/>
        <w:numPr>
          <w:ilvl w:val="1"/>
          <w:numId w:val="9"/>
        </w:numPr>
        <w:ind w:left="0" w:firstLine="0"/>
        <w:contextualSpacing w:val="0"/>
        <w:jc w:val="both"/>
        <w:rPr>
          <w:rFonts w:ascii="Arial" w:hAnsi="Arial" w:cs="Arial"/>
          <w:lang w:val="uz-Cyrl-UZ"/>
        </w:rPr>
      </w:pPr>
      <w:r w:rsidRPr="00EE13C5">
        <w:rPr>
          <w:rFonts w:ascii="Arial" w:hAnsi="Arial" w:cs="Arial"/>
          <w:lang w:val="en-US"/>
        </w:rPr>
        <w:t>Mazkur shartnoma Bankda talab qilib olinguncha depozit hisobraqamlarini ochish va xizmat ko</w:t>
      </w:r>
      <w:r w:rsidRPr="00EE13C5">
        <w:rPr>
          <w:rFonts w:ascii="Sylfaen" w:hAnsi="Sylfaen" w:cs="Arial"/>
          <w:lang w:val="en-US"/>
        </w:rPr>
        <w:t>‘</w:t>
      </w:r>
      <w:r w:rsidRPr="00EE13C5">
        <w:rPr>
          <w:rFonts w:ascii="Arial" w:hAnsi="Arial" w:cs="Arial"/>
          <w:lang w:val="en-US"/>
        </w:rPr>
        <w:t>rsatish standart shartlarini belgilab beradi hamda Bank va Omonatchi o‘rtasidagi talab qilib olinguncha depozit hisobraqamida (keying o</w:t>
      </w:r>
      <w:r w:rsidRPr="00EE13C5">
        <w:rPr>
          <w:rFonts w:ascii="Sylfaen" w:hAnsi="Sylfaen" w:cs="Arial"/>
          <w:lang w:val="en-US"/>
        </w:rPr>
        <w:t>‘</w:t>
      </w:r>
      <w:r w:rsidRPr="00EE13C5">
        <w:rPr>
          <w:rFonts w:ascii="Arial" w:hAnsi="Arial" w:cs="Arial"/>
          <w:lang w:val="en-US"/>
        </w:rPr>
        <w:t>rinlarda – “Omonat”) mablag</w:t>
      </w:r>
      <w:r w:rsidRPr="00EE13C5">
        <w:rPr>
          <w:rFonts w:ascii="Sylfaen" w:hAnsi="Sylfaen" w:cs="Arial"/>
          <w:lang w:val="en-US"/>
        </w:rPr>
        <w:t>‘</w:t>
      </w:r>
      <w:r w:rsidRPr="00EE13C5">
        <w:rPr>
          <w:rFonts w:ascii="Arial" w:hAnsi="Arial" w:cs="Arial"/>
          <w:lang w:val="en-US"/>
        </w:rPr>
        <w:t>larni saqlash bo</w:t>
      </w:r>
      <w:r w:rsidRPr="00EE13C5">
        <w:rPr>
          <w:rFonts w:ascii="Sylfaen" w:hAnsi="Sylfaen" w:cs="Arial"/>
          <w:lang w:val="en-US"/>
        </w:rPr>
        <w:t>‘</w:t>
      </w:r>
      <w:r w:rsidRPr="00EE13C5">
        <w:rPr>
          <w:rFonts w:ascii="Arial" w:hAnsi="Arial" w:cs="Arial"/>
          <w:lang w:val="en-US"/>
        </w:rPr>
        <w:t>yicha munosabatlarni tartibga soladi.</w:t>
      </w:r>
    </w:p>
    <w:p w14:paraId="44567F37" w14:textId="77777777" w:rsidR="004C73DA" w:rsidRPr="00EE13C5" w:rsidRDefault="004C73DA" w:rsidP="00E35D3C">
      <w:pPr>
        <w:pStyle w:val="af6"/>
        <w:widowControl w:val="0"/>
        <w:numPr>
          <w:ilvl w:val="1"/>
          <w:numId w:val="9"/>
        </w:numPr>
        <w:ind w:left="0" w:firstLine="0"/>
        <w:contextualSpacing w:val="0"/>
        <w:jc w:val="both"/>
        <w:rPr>
          <w:rFonts w:ascii="Arial" w:hAnsi="Arial" w:cs="Arial"/>
          <w:lang w:val="uz-Cyrl-UZ"/>
        </w:rPr>
      </w:pPr>
      <w:r w:rsidRPr="00EE13C5">
        <w:rPr>
          <w:rFonts w:ascii="Arial" w:hAnsi="Arial" w:cs="Arial"/>
          <w:lang w:val="en-US"/>
        </w:rPr>
        <w:t>Shartnoma bir vaqtning o‘zida quyidagi shartlar bajarilganda kuchga kiradi va tuzilgan hisoblanadi:</w:t>
      </w:r>
    </w:p>
    <w:p w14:paraId="455B33C7" w14:textId="77777777" w:rsidR="004C73DA" w:rsidRPr="00EE13C5" w:rsidRDefault="004C73DA" w:rsidP="004C73DA">
      <w:pPr>
        <w:pStyle w:val="af6"/>
        <w:widowControl w:val="0"/>
        <w:ind w:left="0"/>
        <w:jc w:val="both"/>
        <w:rPr>
          <w:rFonts w:ascii="Arial" w:hAnsi="Arial" w:cs="Arial"/>
          <w:lang w:val="uz-Cyrl-UZ"/>
        </w:rPr>
      </w:pPr>
      <w:r w:rsidRPr="00EE13C5">
        <w:rPr>
          <w:rFonts w:ascii="Arial" w:hAnsi="Arial" w:cs="Arial"/>
          <w:lang w:val="uz-Cyrl-UZ"/>
        </w:rPr>
        <w:t>- Omonatchi shaxsini tasdiqlovchi hujjatini Bankka taqdim etganda;</w:t>
      </w:r>
    </w:p>
    <w:p w14:paraId="56DE281E" w14:textId="77777777" w:rsidR="004C73DA" w:rsidRPr="00EE13C5" w:rsidRDefault="004C73DA" w:rsidP="004C73DA">
      <w:pPr>
        <w:pStyle w:val="af6"/>
        <w:widowControl w:val="0"/>
        <w:ind w:left="0"/>
        <w:jc w:val="both"/>
        <w:rPr>
          <w:rFonts w:ascii="Arial" w:hAnsi="Arial" w:cs="Arial"/>
          <w:lang w:val="uz-Cyrl-UZ"/>
        </w:rPr>
      </w:pPr>
      <w:r w:rsidRPr="00EE13C5">
        <w:rPr>
          <w:rFonts w:ascii="Arial" w:hAnsi="Arial" w:cs="Arial"/>
          <w:lang w:val="uz-Cyrl-UZ"/>
        </w:rPr>
        <w:t>-</w:t>
      </w:r>
      <w:r w:rsidRPr="00EE13C5">
        <w:rPr>
          <w:rFonts w:ascii="Arial" w:hAnsi="Arial" w:cs="Arial"/>
          <w:lang w:val="en-US"/>
        </w:rPr>
        <w:t> </w:t>
      </w:r>
      <w:r w:rsidRPr="00EE13C5">
        <w:rPr>
          <w:rFonts w:ascii="Arial" w:hAnsi="Arial" w:cs="Arial"/>
          <w:lang w:val="uz-Cyrl-UZ"/>
        </w:rPr>
        <w:t>Omonatchi Bank tomonidan o‘rnatilgan shakldagi Arizani Bankka to‘ldirilgan va imzolangan holda taqdim etganda;</w:t>
      </w:r>
    </w:p>
    <w:p w14:paraId="23B5E409" w14:textId="77777777" w:rsidR="004C73DA" w:rsidRPr="00EE13C5" w:rsidRDefault="004C73DA" w:rsidP="004C73DA">
      <w:pPr>
        <w:pStyle w:val="af6"/>
        <w:widowControl w:val="0"/>
        <w:ind w:left="0" w:firstLine="0"/>
        <w:jc w:val="both"/>
        <w:rPr>
          <w:rFonts w:ascii="Arial" w:hAnsi="Arial" w:cs="Arial"/>
          <w:lang w:val="uz-Cyrl-UZ"/>
        </w:rPr>
      </w:pPr>
      <w:r w:rsidRPr="00EE13C5">
        <w:rPr>
          <w:rFonts w:ascii="Arial" w:hAnsi="Arial" w:cs="Arial"/>
          <w:lang w:val="en-US"/>
        </w:rPr>
        <w:t>1.3.</w:t>
      </w:r>
      <w:r w:rsidRPr="00EE13C5">
        <w:rPr>
          <w:rFonts w:ascii="Arial" w:hAnsi="Arial" w:cs="Arial"/>
          <w:lang w:val="en-US"/>
        </w:rPr>
        <w:tab/>
        <w:t>Tegishli hujjatlarni rasmiylashtirishdan oldin Omonatchiga Shartnomaning matni va Bank Tariflari bilan tanishib chiqish imkoniyati taqdim etiladi. Omonatchi bir nusxada Shartnomaning chop etilgan matnini olish huquqiga ega.</w:t>
      </w:r>
    </w:p>
    <w:p w14:paraId="13F9FEA5" w14:textId="77777777" w:rsidR="004C73DA" w:rsidRPr="00EE13C5" w:rsidRDefault="004C73DA" w:rsidP="004C73DA">
      <w:pPr>
        <w:widowControl w:val="0"/>
        <w:jc w:val="both"/>
        <w:rPr>
          <w:rFonts w:ascii="Arial" w:hAnsi="Arial" w:cs="Arial"/>
          <w:lang w:val="uz-Cyrl-UZ"/>
        </w:rPr>
      </w:pPr>
    </w:p>
    <w:p w14:paraId="78AABD74" w14:textId="77777777" w:rsidR="004C73DA" w:rsidRPr="00EE13C5" w:rsidRDefault="004C73DA" w:rsidP="00E35D3C">
      <w:pPr>
        <w:pStyle w:val="af6"/>
        <w:widowControl w:val="0"/>
        <w:numPr>
          <w:ilvl w:val="0"/>
          <w:numId w:val="5"/>
        </w:numPr>
        <w:contextualSpacing w:val="0"/>
        <w:rPr>
          <w:rFonts w:ascii="Arial" w:hAnsi="Arial" w:cs="Arial"/>
          <w:b/>
          <w:bCs/>
          <w:lang w:val="uz-Cyrl-UZ"/>
        </w:rPr>
      </w:pPr>
      <w:r w:rsidRPr="00EE13C5">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4C73DA" w:rsidRPr="00062D7F" w14:paraId="74F1917F" w14:textId="77777777" w:rsidTr="00F62F6A">
        <w:tc>
          <w:tcPr>
            <w:tcW w:w="2689" w:type="dxa"/>
          </w:tcPr>
          <w:p w14:paraId="49331037" w14:textId="77777777" w:rsidR="004C73DA" w:rsidRPr="00EE13C5" w:rsidRDefault="004C73DA" w:rsidP="00F62F6A">
            <w:pPr>
              <w:tabs>
                <w:tab w:val="left" w:pos="1134"/>
              </w:tabs>
              <w:ind w:firstLine="0"/>
              <w:jc w:val="both"/>
              <w:rPr>
                <w:rFonts w:ascii="Arial" w:hAnsi="Arial" w:cs="Arial"/>
                <w:b/>
                <w:color w:val="000000" w:themeColor="text1"/>
                <w:lang w:val="uz-Cyrl-UZ"/>
              </w:rPr>
            </w:pPr>
            <w:r w:rsidRPr="00EE13C5">
              <w:rPr>
                <w:rFonts w:ascii="Arial" w:hAnsi="Arial" w:cs="Arial"/>
                <w:b/>
                <w:color w:val="000000" w:themeColor="text1"/>
                <w:lang w:val="en-US"/>
              </w:rPr>
              <w:t>Omonat</w:t>
            </w:r>
            <w:r w:rsidRPr="00EE13C5">
              <w:rPr>
                <w:rFonts w:ascii="Arial" w:hAnsi="Arial" w:cs="Arial"/>
                <w:b/>
                <w:color w:val="000000" w:themeColor="text1"/>
                <w:lang w:val="uz-Cyrl-UZ"/>
              </w:rPr>
              <w:t xml:space="preserve"> (</w:t>
            </w:r>
            <w:r w:rsidRPr="00EE13C5">
              <w:rPr>
                <w:rFonts w:ascii="Arial" w:hAnsi="Arial" w:cs="Arial"/>
                <w:b/>
                <w:color w:val="000000" w:themeColor="text1"/>
                <w:lang w:val="en-US"/>
              </w:rPr>
              <w:t>depozit</w:t>
            </w:r>
            <w:r w:rsidRPr="00EE13C5">
              <w:rPr>
                <w:rFonts w:ascii="Arial" w:hAnsi="Arial" w:cs="Arial"/>
                <w:b/>
                <w:color w:val="000000" w:themeColor="text1"/>
                <w:lang w:val="uz-Cyrl-UZ"/>
              </w:rPr>
              <w:t>)</w:t>
            </w:r>
          </w:p>
        </w:tc>
        <w:tc>
          <w:tcPr>
            <w:tcW w:w="6656" w:type="dxa"/>
          </w:tcPr>
          <w:p w14:paraId="4701D83C" w14:textId="77777777" w:rsidR="004C73DA" w:rsidRPr="00EE13C5" w:rsidRDefault="004C73DA" w:rsidP="00F62F6A">
            <w:pPr>
              <w:autoSpaceDE w:val="0"/>
              <w:autoSpaceDN w:val="0"/>
              <w:adjustRightInd w:val="0"/>
              <w:ind w:firstLine="0"/>
              <w:jc w:val="both"/>
              <w:rPr>
                <w:rFonts w:ascii="Arial" w:eastAsiaTheme="minorHAnsi" w:hAnsi="Arial" w:cs="Arial"/>
                <w:noProof/>
                <w:lang w:val="uz-Cyrl-UZ"/>
              </w:rPr>
            </w:pPr>
            <w:r w:rsidRPr="00EE13C5">
              <w:rPr>
                <w:rFonts w:ascii="Arial" w:eastAsiaTheme="minorHAnsi" w:hAnsi="Arial" w:cs="Arial"/>
                <w:noProof/>
                <w:lang w:val="uz-Cyrl-UZ"/>
              </w:rPr>
              <w:t>talab qilinishi bilanoq yoki to</w:t>
            </w:r>
            <w:r w:rsidRPr="00EE13C5">
              <w:rPr>
                <w:rFonts w:ascii="Sylfaen" w:eastAsiaTheme="minorHAnsi" w:hAnsi="Sylfaen" w:cs="Arial"/>
                <w:noProof/>
                <w:lang w:val="uz-Cyrl-UZ"/>
              </w:rPr>
              <w:t>‘</w:t>
            </w:r>
            <w:r w:rsidRPr="00EE13C5">
              <w:rPr>
                <w:rFonts w:ascii="Arial" w:eastAsiaTheme="minorHAnsi" w:hAnsi="Arial" w:cs="Arial"/>
                <w:noProof/>
                <w:lang w:val="uz-Cyrl-UZ"/>
              </w:rPr>
              <w:t>lovni amalga oshiruvchi shaxs bilan to</w:t>
            </w:r>
            <w:r w:rsidRPr="00EE13C5">
              <w:rPr>
                <w:rFonts w:ascii="Sylfaen" w:eastAsiaTheme="minorHAnsi" w:hAnsi="Sylfaen" w:cs="Arial"/>
                <w:noProof/>
                <w:lang w:val="uz-Cyrl-UZ"/>
              </w:rPr>
              <w:t>‘</w:t>
            </w:r>
            <w:r w:rsidRPr="00EE13C5">
              <w:rPr>
                <w:rFonts w:ascii="Arial" w:eastAsiaTheme="minorHAnsi" w:hAnsi="Arial" w:cs="Arial"/>
                <w:noProof/>
                <w:lang w:val="uz-Cyrl-UZ"/>
              </w:rPr>
              <w:t>lovni oluvchi shaxs yoxud ularning qonuniy vakillari o</w:t>
            </w:r>
            <w:r w:rsidRPr="00EE13C5">
              <w:rPr>
                <w:rFonts w:ascii="Sylfaen" w:eastAsiaTheme="minorHAnsi" w:hAnsi="Sylfaen" w:cs="Arial"/>
                <w:noProof/>
                <w:lang w:val="uz-Cyrl-UZ"/>
              </w:rPr>
              <w:t>‘</w:t>
            </w:r>
            <w:r w:rsidRPr="00EE13C5">
              <w:rPr>
                <w:rFonts w:ascii="Arial" w:eastAsiaTheme="minorHAnsi" w:hAnsi="Arial" w:cs="Arial"/>
                <w:noProof/>
                <w:lang w:val="uz-Cyrl-UZ"/>
              </w:rPr>
              <w:t>rtasida kelishilgan muddatda foizlar yoki ustama haq to</w:t>
            </w:r>
            <w:r w:rsidRPr="00EE13C5">
              <w:rPr>
                <w:rFonts w:ascii="Sylfaen" w:eastAsiaTheme="minorHAnsi" w:hAnsi="Sylfaen" w:cs="Arial"/>
                <w:noProof/>
                <w:lang w:val="uz-Cyrl-UZ"/>
              </w:rPr>
              <w:t>‘</w:t>
            </w:r>
            <w:r w:rsidRPr="00EE13C5">
              <w:rPr>
                <w:rFonts w:ascii="Arial" w:eastAsiaTheme="minorHAnsi" w:hAnsi="Arial" w:cs="Arial"/>
                <w:noProof/>
                <w:lang w:val="uz-Cyrl-UZ"/>
              </w:rPr>
              <w:t>lagan holda yoxud bunday to</w:t>
            </w:r>
            <w:r w:rsidRPr="00EE13C5">
              <w:rPr>
                <w:rFonts w:ascii="Sylfaen" w:eastAsiaTheme="minorHAnsi" w:hAnsi="Sylfaen" w:cs="Arial"/>
                <w:noProof/>
                <w:lang w:val="uz-Cyrl-UZ"/>
              </w:rPr>
              <w:t>‘</w:t>
            </w:r>
            <w:r w:rsidRPr="00EE13C5">
              <w:rPr>
                <w:rFonts w:ascii="Arial" w:eastAsiaTheme="minorHAnsi" w:hAnsi="Arial" w:cs="Arial"/>
                <w:noProof/>
                <w:lang w:val="uz-Cyrl-UZ"/>
              </w:rPr>
              <w:t xml:space="preserve">lovlarsiz hammasini qaytarib berish sharti bilan topshiriladigan pul summasi. </w:t>
            </w:r>
          </w:p>
          <w:p w14:paraId="2CD14FDD" w14:textId="77777777" w:rsidR="004C73DA" w:rsidRPr="00EE13C5" w:rsidRDefault="004C73DA" w:rsidP="00F62F6A">
            <w:pPr>
              <w:autoSpaceDE w:val="0"/>
              <w:autoSpaceDN w:val="0"/>
              <w:adjustRightInd w:val="0"/>
              <w:jc w:val="both"/>
              <w:rPr>
                <w:rFonts w:ascii="Arial" w:hAnsi="Arial" w:cs="Arial"/>
                <w:bCs/>
                <w:color w:val="000000" w:themeColor="text1"/>
                <w:lang w:val="uz-Cyrl-UZ"/>
              </w:rPr>
            </w:pPr>
          </w:p>
        </w:tc>
      </w:tr>
      <w:tr w:rsidR="004C73DA" w:rsidRPr="00062D7F" w14:paraId="6E9E0B7F" w14:textId="77777777" w:rsidTr="00F62F6A">
        <w:tc>
          <w:tcPr>
            <w:tcW w:w="2689" w:type="dxa"/>
          </w:tcPr>
          <w:p w14:paraId="7267A886" w14:textId="77777777" w:rsidR="004C73DA" w:rsidRPr="00EE13C5" w:rsidRDefault="004C73DA" w:rsidP="00F62F6A">
            <w:pPr>
              <w:tabs>
                <w:tab w:val="left" w:pos="1134"/>
              </w:tabs>
              <w:ind w:firstLine="0"/>
              <w:jc w:val="both"/>
              <w:rPr>
                <w:rFonts w:ascii="Arial" w:hAnsi="Arial" w:cs="Arial"/>
                <w:b/>
                <w:color w:val="000000" w:themeColor="text1"/>
                <w:lang w:val="en-US"/>
              </w:rPr>
            </w:pPr>
            <w:r w:rsidRPr="00EE13C5">
              <w:rPr>
                <w:rFonts w:ascii="Arial" w:eastAsiaTheme="minorHAnsi" w:hAnsi="Arial" w:cs="Arial"/>
                <w:b/>
                <w:noProof/>
                <w:lang w:val="en-US"/>
              </w:rPr>
              <w:t>Omonatchi</w:t>
            </w:r>
          </w:p>
        </w:tc>
        <w:tc>
          <w:tcPr>
            <w:tcW w:w="6656" w:type="dxa"/>
          </w:tcPr>
          <w:p w14:paraId="0DB91265" w14:textId="77777777" w:rsidR="004C73DA" w:rsidRPr="00EE13C5" w:rsidRDefault="004C73DA" w:rsidP="00F62F6A">
            <w:pPr>
              <w:autoSpaceDE w:val="0"/>
              <w:autoSpaceDN w:val="0"/>
              <w:adjustRightInd w:val="0"/>
              <w:ind w:firstLine="0"/>
              <w:jc w:val="both"/>
              <w:rPr>
                <w:rFonts w:ascii="Arial" w:eastAsiaTheme="minorHAnsi" w:hAnsi="Arial" w:cs="Arial"/>
                <w:noProof/>
                <w:lang w:val="uz-Cyrl-UZ"/>
              </w:rPr>
            </w:pPr>
            <w:r w:rsidRPr="00EE13C5">
              <w:rPr>
                <w:rFonts w:ascii="Arial" w:hAnsi="Arial" w:cs="Arial"/>
                <w:noProof/>
                <w:lang w:val="en-US"/>
              </w:rPr>
              <w:t>bank bilan tuzilgan bank omonati shartnomasida yoki bank omonat siyosatida nazarda tutilgan shartlar asosida bank bilan kelishilgan holda bankka ma’lum pul mablag</w:t>
            </w:r>
            <w:r w:rsidRPr="00EE13C5">
              <w:rPr>
                <w:rFonts w:ascii="Sylfaen" w:hAnsi="Sylfaen" w:cs="Arial"/>
                <w:noProof/>
                <w:lang w:val="en-US"/>
              </w:rPr>
              <w:t>‘</w:t>
            </w:r>
            <w:r w:rsidRPr="00EE13C5">
              <w:rPr>
                <w:rFonts w:ascii="Arial" w:hAnsi="Arial" w:cs="Arial"/>
                <w:noProof/>
                <w:lang w:val="en-US"/>
              </w:rPr>
              <w:t>ini o</w:t>
            </w:r>
            <w:r w:rsidRPr="00EE13C5">
              <w:rPr>
                <w:rFonts w:ascii="Sylfaen" w:hAnsi="Sylfaen" w:cs="Arial"/>
                <w:noProof/>
                <w:lang w:val="en-US"/>
              </w:rPr>
              <w:t>‘</w:t>
            </w:r>
            <w:r w:rsidRPr="00EE13C5">
              <w:rPr>
                <w:rFonts w:ascii="Arial" w:hAnsi="Arial" w:cs="Arial"/>
                <w:noProof/>
                <w:lang w:val="en-US"/>
              </w:rPr>
              <w:t>zi yoki uning nomiga kelgan pul mablag</w:t>
            </w:r>
            <w:r w:rsidRPr="00EE13C5">
              <w:rPr>
                <w:rFonts w:ascii="Sylfaen" w:hAnsi="Sylfaen" w:cs="Arial"/>
                <w:noProof/>
                <w:lang w:val="en-US"/>
              </w:rPr>
              <w:t>‘</w:t>
            </w:r>
            <w:r w:rsidRPr="00EE13C5">
              <w:rPr>
                <w:rFonts w:ascii="Arial" w:hAnsi="Arial" w:cs="Arial"/>
                <w:noProof/>
                <w:lang w:val="en-US"/>
              </w:rPr>
              <w:t>ini omonatga qo</w:t>
            </w:r>
            <w:r w:rsidRPr="00EE13C5">
              <w:rPr>
                <w:rFonts w:ascii="Sylfaen" w:hAnsi="Sylfaen" w:cs="Arial"/>
                <w:noProof/>
                <w:lang w:val="en-US"/>
              </w:rPr>
              <w:t>‘</w:t>
            </w:r>
            <w:r w:rsidRPr="00EE13C5">
              <w:rPr>
                <w:rFonts w:ascii="Arial" w:hAnsi="Arial" w:cs="Arial"/>
                <w:noProof/>
                <w:lang w:val="en-US"/>
              </w:rPr>
              <w:t>yuvchi rezident yoki norezident shaxs</w:t>
            </w:r>
            <w:r w:rsidRPr="00EE13C5">
              <w:rPr>
                <w:rFonts w:ascii="Arial" w:eastAsiaTheme="minorHAnsi" w:hAnsi="Arial" w:cs="Arial"/>
                <w:noProof/>
                <w:lang w:val="uz-Cyrl-UZ"/>
              </w:rPr>
              <w:t>;</w:t>
            </w:r>
          </w:p>
          <w:p w14:paraId="10036DF5" w14:textId="77777777" w:rsidR="004C73DA" w:rsidRPr="00EE13C5" w:rsidRDefault="004C73DA" w:rsidP="00F62F6A">
            <w:pPr>
              <w:autoSpaceDE w:val="0"/>
              <w:autoSpaceDN w:val="0"/>
              <w:adjustRightInd w:val="0"/>
              <w:jc w:val="both"/>
              <w:rPr>
                <w:rFonts w:ascii="Arial" w:eastAsiaTheme="minorHAnsi" w:hAnsi="Arial" w:cs="Arial"/>
                <w:noProof/>
                <w:lang w:val="uz-Cyrl-UZ"/>
              </w:rPr>
            </w:pPr>
          </w:p>
        </w:tc>
      </w:tr>
      <w:tr w:rsidR="004C73DA" w:rsidRPr="00062D7F" w14:paraId="6B1C117D" w14:textId="77777777" w:rsidTr="00F62F6A">
        <w:tc>
          <w:tcPr>
            <w:tcW w:w="2689" w:type="dxa"/>
          </w:tcPr>
          <w:p w14:paraId="402BE985" w14:textId="77777777" w:rsidR="004C73DA" w:rsidRPr="00EE13C5" w:rsidRDefault="004C73DA" w:rsidP="00F62F6A">
            <w:pPr>
              <w:tabs>
                <w:tab w:val="left" w:pos="1134"/>
              </w:tabs>
              <w:ind w:firstLine="0"/>
              <w:jc w:val="both"/>
              <w:rPr>
                <w:rFonts w:ascii="Arial" w:eastAsiaTheme="minorHAnsi" w:hAnsi="Arial" w:cs="Arial"/>
                <w:b/>
                <w:noProof/>
                <w:lang w:val="uz-Cyrl-UZ"/>
              </w:rPr>
            </w:pPr>
            <w:r w:rsidRPr="00EE13C5">
              <w:rPr>
                <w:rFonts w:ascii="Arial" w:eastAsiaTheme="minorHAnsi" w:hAnsi="Arial" w:cs="Arial"/>
                <w:b/>
                <w:noProof/>
                <w:lang w:val="uz-Cyrl-UZ"/>
              </w:rPr>
              <w:t xml:space="preserve">Shaxsni </w:t>
            </w:r>
          </w:p>
          <w:p w14:paraId="6FAA59D2" w14:textId="77777777" w:rsidR="004C73DA" w:rsidRPr="00EE13C5" w:rsidRDefault="004C73DA" w:rsidP="00F62F6A">
            <w:pPr>
              <w:tabs>
                <w:tab w:val="left" w:pos="1134"/>
              </w:tabs>
              <w:ind w:firstLine="0"/>
              <w:jc w:val="both"/>
              <w:rPr>
                <w:rFonts w:ascii="Arial" w:eastAsiaTheme="minorHAnsi" w:hAnsi="Arial" w:cs="Arial"/>
                <w:b/>
                <w:noProof/>
                <w:lang w:val="uz-Cyrl-UZ"/>
              </w:rPr>
            </w:pPr>
            <w:r w:rsidRPr="00EE13C5">
              <w:rPr>
                <w:rFonts w:ascii="Arial" w:eastAsiaTheme="minorHAnsi" w:hAnsi="Arial" w:cs="Arial"/>
                <w:b/>
                <w:noProof/>
                <w:lang w:val="uz-Cyrl-UZ"/>
              </w:rPr>
              <w:t>tasdiqlovchi hujjat</w:t>
            </w:r>
          </w:p>
        </w:tc>
        <w:tc>
          <w:tcPr>
            <w:tcW w:w="6656" w:type="dxa"/>
          </w:tcPr>
          <w:p w14:paraId="7544CA91" w14:textId="77777777" w:rsidR="004C73DA" w:rsidRPr="00EE13C5" w:rsidRDefault="004C73DA" w:rsidP="00F62F6A">
            <w:pPr>
              <w:autoSpaceDE w:val="0"/>
              <w:autoSpaceDN w:val="0"/>
              <w:adjustRightInd w:val="0"/>
              <w:ind w:firstLine="0"/>
              <w:jc w:val="both"/>
              <w:rPr>
                <w:rFonts w:ascii="Arial" w:eastAsiaTheme="minorHAnsi" w:hAnsi="Arial" w:cs="Arial"/>
                <w:noProof/>
                <w:lang w:val="uz-Cyrl-UZ"/>
              </w:rPr>
            </w:pPr>
            <w:r w:rsidRPr="00EE13C5">
              <w:rPr>
                <w:rFonts w:ascii="Arial" w:eastAsiaTheme="minorHAnsi" w:hAnsi="Arial" w:cs="Arial"/>
                <w:noProof/>
                <w:lang w:val="uz-Cyrl-UZ"/>
              </w:rPr>
              <w:t>Taqdim etuvchini identifikatsiya qilish imkonini beruvchi, O</w:t>
            </w:r>
            <w:r w:rsidRPr="00EE13C5">
              <w:rPr>
                <w:rFonts w:ascii="Sylfaen" w:eastAsiaTheme="minorHAnsi" w:hAnsi="Sylfaen" w:cs="Arial"/>
                <w:noProof/>
                <w:lang w:val="uz-Cyrl-UZ"/>
              </w:rPr>
              <w:t>‘</w:t>
            </w:r>
            <w:r w:rsidRPr="00EE13C5">
              <w:rPr>
                <w:rFonts w:ascii="Arial" w:eastAsiaTheme="minorHAnsi" w:hAnsi="Arial" w:cs="Arial"/>
                <w:noProof/>
                <w:lang w:val="uz-Cyrl-UZ"/>
              </w:rPr>
              <w:t xml:space="preserve">zbekiston Respublikasi qonunchiliga nazarda tutilgan pasport/ ID Card yoki boshqa hujjat. </w:t>
            </w:r>
          </w:p>
        </w:tc>
      </w:tr>
      <w:tr w:rsidR="004C73DA" w:rsidRPr="00062D7F" w14:paraId="36B63EF0" w14:textId="77777777" w:rsidTr="00F62F6A">
        <w:tc>
          <w:tcPr>
            <w:tcW w:w="2689" w:type="dxa"/>
          </w:tcPr>
          <w:p w14:paraId="2ED7C925" w14:textId="77777777" w:rsidR="004C73DA" w:rsidRPr="00EE13C5" w:rsidRDefault="004C73DA" w:rsidP="00F62F6A">
            <w:pPr>
              <w:tabs>
                <w:tab w:val="left" w:pos="1134"/>
              </w:tabs>
              <w:ind w:firstLine="0"/>
              <w:jc w:val="both"/>
              <w:rPr>
                <w:rFonts w:ascii="Arial" w:eastAsiaTheme="minorHAnsi" w:hAnsi="Arial" w:cs="Arial"/>
                <w:b/>
                <w:noProof/>
                <w:lang w:val="uz-Cyrl-UZ"/>
              </w:rPr>
            </w:pPr>
          </w:p>
        </w:tc>
        <w:tc>
          <w:tcPr>
            <w:tcW w:w="6656" w:type="dxa"/>
          </w:tcPr>
          <w:p w14:paraId="274C571A" w14:textId="77777777" w:rsidR="004C73DA" w:rsidRPr="00EE13C5" w:rsidRDefault="004C73DA" w:rsidP="00F62F6A">
            <w:pPr>
              <w:autoSpaceDE w:val="0"/>
              <w:autoSpaceDN w:val="0"/>
              <w:adjustRightInd w:val="0"/>
              <w:jc w:val="both"/>
              <w:rPr>
                <w:rFonts w:ascii="Arial" w:eastAsiaTheme="minorHAnsi" w:hAnsi="Arial" w:cs="Arial"/>
                <w:noProof/>
                <w:lang w:val="uz-Cyrl-UZ"/>
              </w:rPr>
            </w:pPr>
          </w:p>
        </w:tc>
      </w:tr>
      <w:tr w:rsidR="004C73DA" w:rsidRPr="00062D7F" w14:paraId="00A2AD05" w14:textId="77777777" w:rsidTr="00F62F6A">
        <w:tc>
          <w:tcPr>
            <w:tcW w:w="2689" w:type="dxa"/>
          </w:tcPr>
          <w:p w14:paraId="08994366" w14:textId="77777777" w:rsidR="004C73DA" w:rsidRPr="00EE13C5" w:rsidRDefault="004C73DA" w:rsidP="00F62F6A">
            <w:pPr>
              <w:tabs>
                <w:tab w:val="left" w:pos="1134"/>
              </w:tabs>
              <w:ind w:firstLine="0"/>
              <w:jc w:val="both"/>
              <w:rPr>
                <w:rFonts w:ascii="Arial" w:hAnsi="Arial" w:cs="Arial"/>
                <w:b/>
                <w:lang w:val="uz-Cyrl-UZ"/>
              </w:rPr>
            </w:pPr>
          </w:p>
        </w:tc>
        <w:tc>
          <w:tcPr>
            <w:tcW w:w="6656" w:type="dxa"/>
          </w:tcPr>
          <w:p w14:paraId="7ABB5B18" w14:textId="77777777" w:rsidR="004C73DA" w:rsidRPr="00EE13C5" w:rsidRDefault="004C73DA" w:rsidP="00F62F6A">
            <w:pPr>
              <w:autoSpaceDE w:val="0"/>
              <w:autoSpaceDN w:val="0"/>
              <w:adjustRightInd w:val="0"/>
              <w:ind w:firstLine="0"/>
              <w:jc w:val="both"/>
              <w:rPr>
                <w:rFonts w:ascii="Arial" w:hAnsi="Arial" w:cs="Arial"/>
                <w:lang w:val="uz-Cyrl-UZ"/>
              </w:rPr>
            </w:pPr>
          </w:p>
        </w:tc>
      </w:tr>
    </w:tbl>
    <w:p w14:paraId="7BD451AF" w14:textId="77777777" w:rsidR="004C73DA" w:rsidRPr="00EE13C5" w:rsidRDefault="004C73DA" w:rsidP="00E35D3C">
      <w:pPr>
        <w:pStyle w:val="af6"/>
        <w:widowControl w:val="0"/>
        <w:numPr>
          <w:ilvl w:val="0"/>
          <w:numId w:val="5"/>
        </w:numPr>
        <w:contextualSpacing w:val="0"/>
        <w:rPr>
          <w:rFonts w:ascii="Arial" w:hAnsi="Arial" w:cs="Arial"/>
          <w:b/>
          <w:bCs/>
          <w:lang w:val="en-US"/>
        </w:rPr>
      </w:pPr>
      <w:r w:rsidRPr="00EE13C5">
        <w:rPr>
          <w:rFonts w:ascii="Arial" w:hAnsi="Arial" w:cs="Arial"/>
          <w:b/>
          <w:bCs/>
          <w:lang w:val="en-US"/>
        </w:rPr>
        <w:t>OMONAT SHARTLARI</w:t>
      </w:r>
    </w:p>
    <w:p w14:paraId="1B4EA19C" w14:textId="77777777" w:rsidR="004C73DA" w:rsidRPr="00EE13C5" w:rsidRDefault="004C73DA" w:rsidP="004C73DA">
      <w:pPr>
        <w:widowControl w:val="0"/>
        <w:jc w:val="both"/>
        <w:rPr>
          <w:rFonts w:ascii="Arial" w:hAnsi="Arial" w:cs="Arial"/>
          <w:lang w:val="uz-Cyrl-UZ"/>
        </w:rPr>
      </w:pPr>
      <w:r w:rsidRPr="00EE13C5">
        <w:rPr>
          <w:rFonts w:ascii="Arial" w:hAnsi="Arial" w:cs="Arial"/>
          <w:lang w:val="en-US"/>
        </w:rPr>
        <w:t>3</w:t>
      </w:r>
      <w:r w:rsidRPr="00EE13C5">
        <w:rPr>
          <w:rFonts w:ascii="Arial" w:hAnsi="Arial" w:cs="Arial"/>
          <w:lang w:val="uz-Cyrl-UZ"/>
        </w:rPr>
        <w:t>.1. Omonatni Bankda ochish imkoniyati mavjud bo‘lgan valyutada rasmiylashtirish mumkin.</w:t>
      </w:r>
    </w:p>
    <w:p w14:paraId="329AA66E"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3.2. Оmоnаt(lar) summаsi hisоbini yuritish uchun Оmоnаtchigа tanlangan valyuta(lar)dagi №20206 “Tаlаb qilib оlingungа оmоnаt hisоbrаqаm(lar)i” оchilаdi.</w:t>
      </w:r>
    </w:p>
    <w:p w14:paraId="71EF8BBF"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lastRenderedPageBreak/>
        <w:t>3.3. Оmоnаtgа mаblаg‘lаr nаqd shаkldа yoki nаqdsiz shаkldа pul o‘tkаzish yo‘li bilаn kiritilishi mumkin.</w:t>
      </w:r>
    </w:p>
    <w:p w14:paraId="0DD10AA9" w14:textId="77777777" w:rsidR="004C73DA" w:rsidRPr="00EE13C5" w:rsidRDefault="004C73DA" w:rsidP="004C73DA">
      <w:pPr>
        <w:widowControl w:val="0"/>
        <w:jc w:val="both"/>
        <w:rPr>
          <w:rFonts w:ascii="Arial" w:hAnsi="Arial" w:cs="Arial"/>
          <w:lang w:val="en-US"/>
        </w:rPr>
      </w:pPr>
      <w:r w:rsidRPr="00EE13C5">
        <w:rPr>
          <w:rFonts w:ascii="Arial" w:hAnsi="Arial" w:cs="Arial"/>
          <w:lang w:val="uz-Cyrl-UZ"/>
        </w:rPr>
        <w:t xml:space="preserve">3.4. Omonat muddatsiz bo‘lib, omonat qoldig‘iga yillik 0% miqdorida foiz to‘lab beriladi hamda omonatga cheklanmagan miqdorda mablag‘lar qabul qilinadi. </w:t>
      </w:r>
      <w:r w:rsidRPr="00EE13C5">
        <w:rPr>
          <w:rFonts w:ascii="Arial" w:hAnsi="Arial" w:cs="Arial"/>
          <w:lang w:val="en-US"/>
        </w:rPr>
        <w:t>Shartnoma O‘zbekiston Respublikasining amaldagi qonun hujjatlarida ko‘zda tutilgan hollarda Bankning tashabbusi bilan, hamda Omonatchining tashabbusi bilan bekor qilinishi mumkin.</w:t>
      </w:r>
    </w:p>
    <w:p w14:paraId="2792BB01" w14:textId="77777777" w:rsidR="004C73DA" w:rsidRPr="00EE13C5" w:rsidRDefault="004C73DA" w:rsidP="004C73DA">
      <w:pPr>
        <w:widowControl w:val="0"/>
        <w:jc w:val="both"/>
        <w:rPr>
          <w:rFonts w:ascii="Arial" w:hAnsi="Arial" w:cs="Arial"/>
          <w:lang w:val="uz-Cyrl-UZ"/>
        </w:rPr>
      </w:pPr>
      <w:r w:rsidRPr="00EE13C5">
        <w:rPr>
          <w:rFonts w:ascii="Arial" w:hAnsi="Arial" w:cs="Arial"/>
          <w:lang w:val="en-US"/>
        </w:rPr>
        <w:t xml:space="preserve">3.5. Standart tarzda omonat daftarchasini ochmagan holda rasmiylashtiriladi. </w:t>
      </w:r>
    </w:p>
    <w:p w14:paraId="431CE563"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4698E081" w14:textId="77777777" w:rsidR="004C73DA" w:rsidRPr="00EE13C5" w:rsidRDefault="004C73DA" w:rsidP="004C73DA">
      <w:pPr>
        <w:widowControl w:val="0"/>
        <w:jc w:val="both"/>
        <w:rPr>
          <w:rFonts w:ascii="Arial" w:hAnsi="Arial" w:cs="Arial"/>
          <w:lang w:val="uz-Cyrl-UZ"/>
        </w:rPr>
      </w:pPr>
    </w:p>
    <w:p w14:paraId="71E99106" w14:textId="77777777" w:rsidR="004C73DA" w:rsidRPr="00EE13C5" w:rsidRDefault="004C73DA" w:rsidP="00E35D3C">
      <w:pPr>
        <w:pStyle w:val="af6"/>
        <w:widowControl w:val="0"/>
        <w:numPr>
          <w:ilvl w:val="0"/>
          <w:numId w:val="5"/>
        </w:numPr>
        <w:tabs>
          <w:tab w:val="left" w:pos="284"/>
        </w:tabs>
        <w:contextualSpacing w:val="0"/>
        <w:rPr>
          <w:rFonts w:ascii="Arial" w:hAnsi="Arial" w:cs="Arial"/>
          <w:caps/>
          <w:color w:val="000000" w:themeColor="text1"/>
        </w:rPr>
      </w:pPr>
      <w:r w:rsidRPr="00EE13C5">
        <w:rPr>
          <w:rFonts w:ascii="Arial" w:hAnsi="Arial" w:cs="Arial"/>
          <w:b/>
          <w:caps/>
          <w:color w:val="000000" w:themeColor="text1"/>
          <w:lang w:val="uz-Cyrl-UZ"/>
        </w:rPr>
        <w:t>S</w:t>
      </w:r>
      <w:r w:rsidRPr="00EE13C5">
        <w:rPr>
          <w:rFonts w:ascii="Arial" w:hAnsi="Arial" w:cs="Arial"/>
          <w:b/>
          <w:caps/>
          <w:color w:val="000000" w:themeColor="text1"/>
          <w:lang w:val="en-US"/>
        </w:rPr>
        <w:t>h</w:t>
      </w:r>
      <w:r w:rsidRPr="00EE13C5">
        <w:rPr>
          <w:rFonts w:ascii="Arial" w:hAnsi="Arial" w:cs="Arial"/>
          <w:b/>
          <w:caps/>
          <w:color w:val="000000" w:themeColor="text1"/>
          <w:lang w:val="uz-Cyrl-UZ"/>
        </w:rPr>
        <w:t>ахsiy mа’lumоtlаrgа ishlоv bеrish</w:t>
      </w:r>
    </w:p>
    <w:p w14:paraId="286D7D0E" w14:textId="77777777" w:rsidR="004C73DA" w:rsidRPr="00EE13C5" w:rsidRDefault="004C73DA" w:rsidP="004C73DA">
      <w:pPr>
        <w:widowControl w:val="0"/>
        <w:jc w:val="both"/>
        <w:rPr>
          <w:rFonts w:ascii="Arial" w:hAnsi="Arial" w:cs="Arial"/>
          <w:lang w:val="de-DE"/>
        </w:rPr>
      </w:pPr>
      <w:r w:rsidRPr="00EE13C5">
        <w:rPr>
          <w:rFonts w:ascii="Arial" w:hAnsi="Arial" w:cs="Arial"/>
          <w:lang w:val="de-DE"/>
        </w:rPr>
        <w:t>4.1. Ushbu bil</w:t>
      </w:r>
      <w:r w:rsidRPr="00EE13C5">
        <w:rPr>
          <w:rFonts w:ascii="Arial" w:hAnsi="Arial" w:cs="Arial"/>
        </w:rPr>
        <w:t>а</w:t>
      </w:r>
      <w:r w:rsidRPr="00EE13C5">
        <w:rPr>
          <w:rFonts w:ascii="Arial" w:hAnsi="Arial" w:cs="Arial"/>
          <w:lang w:val="de-DE"/>
        </w:rPr>
        <w:t xml:space="preserve">n </w:t>
      </w:r>
      <w:r w:rsidRPr="00EE13C5">
        <w:rPr>
          <w:rFonts w:ascii="Arial" w:hAnsi="Arial" w:cs="Arial"/>
          <w:lang w:val="uz-Cyrl-UZ"/>
        </w:rPr>
        <w:t xml:space="preserve">Оmоnаtchi </w:t>
      </w:r>
      <w:r w:rsidRPr="00EE13C5">
        <w:rPr>
          <w:rFonts w:ascii="Arial" w:hAnsi="Arial" w:cs="Arial"/>
          <w:lang w:val="de-DE"/>
        </w:rPr>
        <w:t>must</w:t>
      </w:r>
      <w:r w:rsidRPr="00EE13C5">
        <w:rPr>
          <w:rFonts w:ascii="Arial" w:hAnsi="Arial" w:cs="Arial"/>
        </w:rPr>
        <w:t>а</w:t>
      </w:r>
      <w:r w:rsidRPr="00EE13C5">
        <w:rPr>
          <w:rFonts w:ascii="Arial" w:hAnsi="Arial" w:cs="Arial"/>
          <w:lang w:val="de-DE"/>
        </w:rPr>
        <w:t xml:space="preserve">qil, o‘z </w:t>
      </w:r>
      <w:r w:rsidRPr="00EE13C5">
        <w:rPr>
          <w:rFonts w:ascii="Arial" w:hAnsi="Arial" w:cs="Arial"/>
        </w:rPr>
        <w:t>хо</w:t>
      </w:r>
      <w:r w:rsidRPr="00EE13C5">
        <w:rPr>
          <w:rFonts w:ascii="Arial" w:hAnsi="Arial" w:cs="Arial"/>
          <w:lang w:val="de-DE"/>
        </w:rPr>
        <w:t>hish-ist</w:t>
      </w:r>
      <w:r w:rsidRPr="00EE13C5">
        <w:rPr>
          <w:rFonts w:ascii="Arial" w:hAnsi="Arial" w:cs="Arial"/>
        </w:rPr>
        <w:t>а</w:t>
      </w:r>
      <w:r w:rsidRPr="00EE13C5">
        <w:rPr>
          <w:rFonts w:ascii="Arial" w:hAnsi="Arial" w:cs="Arial"/>
          <w:lang w:val="de-DE"/>
        </w:rPr>
        <w:t>gi v</w:t>
      </w:r>
      <w:r w:rsidRPr="00EE13C5">
        <w:rPr>
          <w:rFonts w:ascii="Arial" w:hAnsi="Arial" w:cs="Arial"/>
        </w:rPr>
        <w:t>а</w:t>
      </w:r>
      <w:r w:rsidRPr="00EE13C5">
        <w:rPr>
          <w:rFonts w:ascii="Arial" w:hAnsi="Arial" w:cs="Arial"/>
          <w:lang w:val="de-DE"/>
        </w:rPr>
        <w:t xml:space="preserve"> m</w:t>
      </w:r>
      <w:r w:rsidRPr="00EE13C5">
        <w:rPr>
          <w:rFonts w:ascii="Arial" w:hAnsi="Arial" w:cs="Arial"/>
        </w:rPr>
        <w:t>а</w:t>
      </w:r>
      <w:r w:rsidRPr="00EE13C5">
        <w:rPr>
          <w:rFonts w:ascii="Arial" w:hAnsi="Arial" w:cs="Arial"/>
          <w:lang w:val="de-DE"/>
        </w:rPr>
        <w:t>nf</w:t>
      </w:r>
      <w:r w:rsidRPr="00EE13C5">
        <w:rPr>
          <w:rFonts w:ascii="Arial" w:hAnsi="Arial" w:cs="Arial"/>
        </w:rPr>
        <w:t>аа</w:t>
      </w:r>
      <w:r w:rsidRPr="00EE13C5">
        <w:rPr>
          <w:rFonts w:ascii="Arial" w:hAnsi="Arial" w:cs="Arial"/>
          <w:lang w:val="de-DE"/>
        </w:rPr>
        <w:t>tl</w:t>
      </w:r>
      <w:r w:rsidRPr="00EE13C5">
        <w:rPr>
          <w:rFonts w:ascii="Arial" w:hAnsi="Arial" w:cs="Arial"/>
        </w:rPr>
        <w:t>а</w:t>
      </w:r>
      <w:r w:rsidRPr="00EE13C5">
        <w:rPr>
          <w:rFonts w:ascii="Arial" w:hAnsi="Arial" w:cs="Arial"/>
          <w:lang w:val="de-DE"/>
        </w:rPr>
        <w:t>ri yo‘lid</w:t>
      </w:r>
      <w:r w:rsidRPr="00EE13C5">
        <w:rPr>
          <w:rFonts w:ascii="Arial" w:hAnsi="Arial" w:cs="Arial"/>
        </w:rPr>
        <w:t>а</w:t>
      </w:r>
      <w:r w:rsidRPr="00EE13C5">
        <w:rPr>
          <w:rFonts w:ascii="Arial" w:hAnsi="Arial" w:cs="Arial"/>
          <w:lang w:val="de-DE"/>
        </w:rPr>
        <w:t xml:space="preserve"> B</w:t>
      </w:r>
      <w:r w:rsidRPr="00EE13C5">
        <w:rPr>
          <w:rFonts w:ascii="Arial" w:hAnsi="Arial" w:cs="Arial"/>
        </w:rPr>
        <w:t>а</w:t>
      </w:r>
      <w:r w:rsidRPr="00EE13C5">
        <w:rPr>
          <w:rFonts w:ascii="Arial" w:hAnsi="Arial" w:cs="Arial"/>
          <w:lang w:val="de-DE"/>
        </w:rPr>
        <w:t>nkg</w:t>
      </w:r>
      <w:r w:rsidRPr="00EE13C5">
        <w:rPr>
          <w:rFonts w:ascii="Arial" w:hAnsi="Arial" w:cs="Arial"/>
        </w:rPr>
        <w:t>а</w:t>
      </w:r>
      <w:r w:rsidRPr="00EE13C5">
        <w:rPr>
          <w:rFonts w:ascii="Arial" w:hAnsi="Arial" w:cs="Arial"/>
          <w:lang w:val="de-DE"/>
        </w:rPr>
        <w:t xml:space="preserve"> n</w:t>
      </w:r>
      <w:r w:rsidRPr="00EE13C5">
        <w:rPr>
          <w:rFonts w:ascii="Arial" w:hAnsi="Arial" w:cs="Arial"/>
        </w:rPr>
        <w:t>о</w:t>
      </w:r>
      <w:r w:rsidRPr="00EE13C5">
        <w:rPr>
          <w:rFonts w:ascii="Arial" w:hAnsi="Arial" w:cs="Arial"/>
          <w:lang w:val="de-DE"/>
        </w:rPr>
        <w:t>m</w:t>
      </w:r>
      <w:r w:rsidRPr="00EE13C5">
        <w:rPr>
          <w:rFonts w:ascii="Arial" w:hAnsi="Arial" w:cs="Arial"/>
        </w:rPr>
        <w:t>а</w:t>
      </w:r>
      <w:r w:rsidRPr="00EE13C5">
        <w:rPr>
          <w:rFonts w:ascii="Arial" w:hAnsi="Arial" w:cs="Arial"/>
          <w:lang w:val="de-DE"/>
        </w:rPr>
        <w:t>’lum mudd</w:t>
      </w:r>
      <w:r w:rsidRPr="00EE13C5">
        <w:rPr>
          <w:rFonts w:ascii="Arial" w:hAnsi="Arial" w:cs="Arial"/>
        </w:rPr>
        <w:t>а</w:t>
      </w:r>
      <w:r w:rsidRPr="00EE13C5">
        <w:rPr>
          <w:rFonts w:ascii="Arial" w:hAnsi="Arial" w:cs="Arial"/>
          <w:lang w:val="de-DE"/>
        </w:rPr>
        <w:t>tg</w:t>
      </w:r>
      <w:r w:rsidRPr="00EE13C5">
        <w:rPr>
          <w:rFonts w:ascii="Arial" w:hAnsi="Arial" w:cs="Arial"/>
        </w:rPr>
        <w:t>а</w:t>
      </w:r>
      <w:r w:rsidRPr="00EE13C5">
        <w:rPr>
          <w:rFonts w:ascii="Arial" w:hAnsi="Arial" w:cs="Arial"/>
          <w:lang w:val="de-DE"/>
        </w:rPr>
        <w:t xml:space="preserve"> o‘zining sh</w:t>
      </w:r>
      <w:r w:rsidRPr="00EE13C5">
        <w:rPr>
          <w:rFonts w:ascii="Arial" w:hAnsi="Arial" w:cs="Arial"/>
        </w:rPr>
        <w:t>ах</w:t>
      </w:r>
      <w:r w:rsidRPr="00EE13C5">
        <w:rPr>
          <w:rFonts w:ascii="Arial" w:hAnsi="Arial" w:cs="Arial"/>
          <w:lang w:val="de-DE"/>
        </w:rPr>
        <w:t>siy m</w:t>
      </w:r>
      <w:r w:rsidRPr="00EE13C5">
        <w:rPr>
          <w:rFonts w:ascii="Arial" w:hAnsi="Arial" w:cs="Arial"/>
        </w:rPr>
        <w:t>а</w:t>
      </w:r>
      <w:r w:rsidRPr="00EE13C5">
        <w:rPr>
          <w:rFonts w:ascii="Arial" w:hAnsi="Arial" w:cs="Arial"/>
          <w:lang w:val="de-DE"/>
        </w:rPr>
        <w:t>’lum</w:t>
      </w:r>
      <w:r w:rsidRPr="00EE13C5">
        <w:rPr>
          <w:rFonts w:ascii="Arial" w:hAnsi="Arial" w:cs="Arial"/>
        </w:rPr>
        <w:t>о</w:t>
      </w:r>
      <w:r w:rsidRPr="00EE13C5">
        <w:rPr>
          <w:rFonts w:ascii="Arial" w:hAnsi="Arial" w:cs="Arial"/>
          <w:lang w:val="de-DE"/>
        </w:rPr>
        <w:t>tl</w:t>
      </w:r>
      <w:r w:rsidRPr="00EE13C5">
        <w:rPr>
          <w:rFonts w:ascii="Arial" w:hAnsi="Arial" w:cs="Arial"/>
        </w:rPr>
        <w:t>а</w:t>
      </w:r>
      <w:r w:rsidRPr="00EE13C5">
        <w:rPr>
          <w:rFonts w:ascii="Arial" w:hAnsi="Arial" w:cs="Arial"/>
          <w:lang w:val="de-DE"/>
        </w:rPr>
        <w:t>rid</w:t>
      </w:r>
      <w:r w:rsidRPr="00EE13C5">
        <w:rPr>
          <w:rFonts w:ascii="Arial" w:hAnsi="Arial" w:cs="Arial"/>
        </w:rPr>
        <w:t>а</w:t>
      </w:r>
      <w:r w:rsidRPr="00EE13C5">
        <w:rPr>
          <w:rFonts w:ascii="Arial" w:hAnsi="Arial" w:cs="Arial"/>
          <w:lang w:val="de-DE"/>
        </w:rPr>
        <w:t>n, B</w:t>
      </w:r>
      <w:r w:rsidRPr="00EE13C5">
        <w:rPr>
          <w:rFonts w:ascii="Arial" w:hAnsi="Arial" w:cs="Arial"/>
        </w:rPr>
        <w:t>а</w:t>
      </w:r>
      <w:r w:rsidRPr="00EE13C5">
        <w:rPr>
          <w:rFonts w:ascii="Arial" w:hAnsi="Arial" w:cs="Arial"/>
          <w:lang w:val="de-DE"/>
        </w:rPr>
        <w:t>nk f</w:t>
      </w:r>
      <w:r w:rsidRPr="00EE13C5">
        <w:rPr>
          <w:rFonts w:ascii="Arial" w:hAnsi="Arial" w:cs="Arial"/>
        </w:rPr>
        <w:t>ао</w:t>
      </w:r>
      <w:r w:rsidRPr="00EE13C5">
        <w:rPr>
          <w:rFonts w:ascii="Arial" w:hAnsi="Arial" w:cs="Arial"/>
          <w:lang w:val="de-DE"/>
        </w:rPr>
        <w:t>liyati uchun, sh</w:t>
      </w:r>
      <w:r w:rsidRPr="00EE13C5">
        <w:rPr>
          <w:rFonts w:ascii="Arial" w:hAnsi="Arial" w:cs="Arial"/>
        </w:rPr>
        <w:t>а</w:t>
      </w:r>
      <w:r w:rsidRPr="00EE13C5">
        <w:rPr>
          <w:rFonts w:ascii="Arial" w:hAnsi="Arial" w:cs="Arial"/>
          <w:lang w:val="de-DE"/>
        </w:rPr>
        <w:t>rtn</w:t>
      </w:r>
      <w:r w:rsidRPr="00EE13C5">
        <w:rPr>
          <w:rFonts w:ascii="Arial" w:hAnsi="Arial" w:cs="Arial"/>
        </w:rPr>
        <w:t>о</w:t>
      </w:r>
      <w:r w:rsidRPr="00EE13C5">
        <w:rPr>
          <w:rFonts w:ascii="Arial" w:hAnsi="Arial" w:cs="Arial"/>
          <w:lang w:val="de-DE"/>
        </w:rPr>
        <w:t>m</w:t>
      </w:r>
      <w:r w:rsidRPr="00EE13C5">
        <w:rPr>
          <w:rFonts w:ascii="Arial" w:hAnsi="Arial" w:cs="Arial"/>
        </w:rPr>
        <w:t>а</w:t>
      </w:r>
      <w:r w:rsidRPr="00EE13C5">
        <w:rPr>
          <w:rFonts w:ascii="Arial" w:hAnsi="Arial" w:cs="Arial"/>
          <w:lang w:val="de-DE"/>
        </w:rPr>
        <w:t>d</w:t>
      </w:r>
      <w:r w:rsidRPr="00EE13C5">
        <w:rPr>
          <w:rFonts w:ascii="Arial" w:hAnsi="Arial" w:cs="Arial"/>
        </w:rPr>
        <w:t>а</w:t>
      </w:r>
      <w:r w:rsidRPr="00EE13C5">
        <w:rPr>
          <w:rFonts w:ascii="Arial" w:hAnsi="Arial" w:cs="Arial"/>
          <w:lang w:val="de-DE"/>
        </w:rPr>
        <w:t xml:space="preserve"> ko‘rs</w:t>
      </w:r>
      <w:r w:rsidRPr="00EE13C5">
        <w:rPr>
          <w:rFonts w:ascii="Arial" w:hAnsi="Arial" w:cs="Arial"/>
        </w:rPr>
        <w:t>а</w:t>
      </w:r>
      <w:r w:rsidRPr="00EE13C5">
        <w:rPr>
          <w:rFonts w:ascii="Arial" w:hAnsi="Arial" w:cs="Arial"/>
          <w:lang w:val="de-DE"/>
        </w:rPr>
        <w:t>tilg</w:t>
      </w:r>
      <w:r w:rsidRPr="00EE13C5">
        <w:rPr>
          <w:rFonts w:ascii="Arial" w:hAnsi="Arial" w:cs="Arial"/>
        </w:rPr>
        <w:t>а</w:t>
      </w:r>
      <w:r w:rsidRPr="00EE13C5">
        <w:rPr>
          <w:rFonts w:ascii="Arial" w:hAnsi="Arial" w:cs="Arial"/>
          <w:lang w:val="de-DE"/>
        </w:rPr>
        <w:t>n sh</w:t>
      </w:r>
      <w:r w:rsidRPr="00EE13C5">
        <w:rPr>
          <w:rFonts w:ascii="Arial" w:hAnsi="Arial" w:cs="Arial"/>
        </w:rPr>
        <w:t>а</w:t>
      </w:r>
      <w:r w:rsidRPr="00EE13C5">
        <w:rPr>
          <w:rFonts w:ascii="Arial" w:hAnsi="Arial" w:cs="Arial"/>
          <w:lang w:val="de-DE"/>
        </w:rPr>
        <w:t>rtl</w:t>
      </w:r>
      <w:r w:rsidRPr="00EE13C5">
        <w:rPr>
          <w:rFonts w:ascii="Arial" w:hAnsi="Arial" w:cs="Arial"/>
        </w:rPr>
        <w:t>а</w:t>
      </w:r>
      <w:r w:rsidRPr="00EE13C5">
        <w:rPr>
          <w:rFonts w:ascii="Arial" w:hAnsi="Arial" w:cs="Arial"/>
          <w:lang w:val="de-DE"/>
        </w:rPr>
        <w:t>rni B</w:t>
      </w:r>
      <w:r w:rsidRPr="00EE13C5">
        <w:rPr>
          <w:rFonts w:ascii="Arial" w:hAnsi="Arial" w:cs="Arial"/>
        </w:rPr>
        <w:t>а</w:t>
      </w:r>
      <w:r w:rsidRPr="00EE13C5">
        <w:rPr>
          <w:rFonts w:ascii="Arial" w:hAnsi="Arial" w:cs="Arial"/>
          <w:lang w:val="de-DE"/>
        </w:rPr>
        <w:t>nk t</w:t>
      </w:r>
      <w:r w:rsidRPr="00EE13C5">
        <w:rPr>
          <w:rFonts w:ascii="Arial" w:hAnsi="Arial" w:cs="Arial"/>
        </w:rPr>
        <w:t>о</w:t>
      </w:r>
      <w:r w:rsidRPr="00EE13C5">
        <w:rPr>
          <w:rFonts w:ascii="Arial" w:hAnsi="Arial" w:cs="Arial"/>
          <w:lang w:val="de-DE"/>
        </w:rPr>
        <w:t>m</w:t>
      </w:r>
      <w:r w:rsidRPr="00EE13C5">
        <w:rPr>
          <w:rFonts w:ascii="Arial" w:hAnsi="Arial" w:cs="Arial"/>
        </w:rPr>
        <w:t>о</w:t>
      </w:r>
      <w:r w:rsidRPr="00EE13C5">
        <w:rPr>
          <w:rFonts w:ascii="Arial" w:hAnsi="Arial" w:cs="Arial"/>
          <w:lang w:val="de-DE"/>
        </w:rPr>
        <w:t>nid</w:t>
      </w:r>
      <w:r w:rsidRPr="00EE13C5">
        <w:rPr>
          <w:rFonts w:ascii="Arial" w:hAnsi="Arial" w:cs="Arial"/>
        </w:rPr>
        <w:t>а</w:t>
      </w:r>
      <w:r w:rsidRPr="00EE13C5">
        <w:rPr>
          <w:rFonts w:ascii="Arial" w:hAnsi="Arial" w:cs="Arial"/>
          <w:lang w:val="de-DE"/>
        </w:rPr>
        <w:t>n b</w:t>
      </w:r>
      <w:r w:rsidRPr="00EE13C5">
        <w:rPr>
          <w:rFonts w:ascii="Arial" w:hAnsi="Arial" w:cs="Arial"/>
        </w:rPr>
        <w:t>а</w:t>
      </w:r>
      <w:r w:rsidRPr="00EE13C5">
        <w:rPr>
          <w:rFonts w:ascii="Arial" w:hAnsi="Arial" w:cs="Arial"/>
          <w:lang w:val="de-DE"/>
        </w:rPr>
        <w:t>j</w:t>
      </w:r>
      <w:r w:rsidRPr="00EE13C5">
        <w:rPr>
          <w:rFonts w:ascii="Arial" w:hAnsi="Arial" w:cs="Arial"/>
        </w:rPr>
        <w:t>а</w:t>
      </w:r>
      <w:r w:rsidRPr="00EE13C5">
        <w:rPr>
          <w:rFonts w:ascii="Arial" w:hAnsi="Arial" w:cs="Arial"/>
          <w:lang w:val="de-DE"/>
        </w:rPr>
        <w:t>rilishi, shuningd</w:t>
      </w:r>
      <w:r w:rsidRPr="00EE13C5">
        <w:rPr>
          <w:rFonts w:ascii="Arial" w:hAnsi="Arial" w:cs="Arial"/>
        </w:rPr>
        <w:t>е</w:t>
      </w:r>
      <w:r w:rsidRPr="00EE13C5">
        <w:rPr>
          <w:rFonts w:ascii="Arial" w:hAnsi="Arial" w:cs="Arial"/>
          <w:lang w:val="de-DE"/>
        </w:rPr>
        <w:t>k q</w:t>
      </w:r>
      <w:r w:rsidRPr="00EE13C5">
        <w:rPr>
          <w:rFonts w:ascii="Arial" w:hAnsi="Arial" w:cs="Arial"/>
        </w:rPr>
        <w:t>о</w:t>
      </w:r>
      <w:r w:rsidRPr="00EE13C5">
        <w:rPr>
          <w:rFonts w:ascii="Arial" w:hAnsi="Arial" w:cs="Arial"/>
          <w:lang w:val="de-DE"/>
        </w:rPr>
        <w:t>nung</w:t>
      </w:r>
      <w:r w:rsidRPr="00EE13C5">
        <w:rPr>
          <w:rFonts w:ascii="Arial" w:hAnsi="Arial" w:cs="Arial"/>
        </w:rPr>
        <w:t>а</w:t>
      </w:r>
      <w:r w:rsidRPr="00EE13C5">
        <w:rPr>
          <w:rFonts w:ascii="Arial" w:hAnsi="Arial" w:cs="Arial"/>
          <w:lang w:val="de-DE"/>
        </w:rPr>
        <w:t xml:space="preserve"> zid bo‘lm</w:t>
      </w:r>
      <w:r w:rsidRPr="00EE13C5">
        <w:rPr>
          <w:rFonts w:ascii="Arial" w:hAnsi="Arial" w:cs="Arial"/>
        </w:rPr>
        <w:t>а</w:t>
      </w:r>
      <w:r w:rsidRPr="00EE13C5">
        <w:rPr>
          <w:rFonts w:ascii="Arial" w:hAnsi="Arial" w:cs="Arial"/>
          <w:lang w:val="de-DE"/>
        </w:rPr>
        <w:t>g</w:t>
      </w:r>
      <w:r w:rsidRPr="00EE13C5">
        <w:rPr>
          <w:rFonts w:ascii="Arial" w:hAnsi="Arial" w:cs="Arial"/>
        </w:rPr>
        <w:t>а</w:t>
      </w:r>
      <w:r w:rsidRPr="00EE13C5">
        <w:rPr>
          <w:rFonts w:ascii="Arial" w:hAnsi="Arial" w:cs="Arial"/>
          <w:lang w:val="de-DE"/>
        </w:rPr>
        <w:t>n b</w:t>
      </w:r>
      <w:r w:rsidRPr="00EE13C5">
        <w:rPr>
          <w:rFonts w:ascii="Arial" w:hAnsi="Arial" w:cs="Arial"/>
        </w:rPr>
        <w:t>о</w:t>
      </w:r>
      <w:r w:rsidRPr="00EE13C5">
        <w:rPr>
          <w:rFonts w:ascii="Arial" w:hAnsi="Arial" w:cs="Arial"/>
          <w:lang w:val="de-DE"/>
        </w:rPr>
        <w:t>shq</w:t>
      </w:r>
      <w:r w:rsidRPr="00EE13C5">
        <w:rPr>
          <w:rFonts w:ascii="Arial" w:hAnsi="Arial" w:cs="Arial"/>
        </w:rPr>
        <w:t>а</w:t>
      </w:r>
      <w:r w:rsidRPr="00EE13C5">
        <w:rPr>
          <w:rFonts w:ascii="Arial" w:hAnsi="Arial" w:cs="Arial"/>
          <w:lang w:val="de-DE"/>
        </w:rPr>
        <w:t xml:space="preserve"> m</w:t>
      </w:r>
      <w:r w:rsidRPr="00EE13C5">
        <w:rPr>
          <w:rFonts w:ascii="Arial" w:hAnsi="Arial" w:cs="Arial"/>
        </w:rPr>
        <w:t>а</w:t>
      </w:r>
      <w:r w:rsidRPr="00EE13C5">
        <w:rPr>
          <w:rFonts w:ascii="Arial" w:hAnsi="Arial" w:cs="Arial"/>
          <w:lang w:val="de-DE"/>
        </w:rPr>
        <w:t>qs</w:t>
      </w:r>
      <w:r w:rsidRPr="00EE13C5">
        <w:rPr>
          <w:rFonts w:ascii="Arial" w:hAnsi="Arial" w:cs="Arial"/>
        </w:rPr>
        <w:t>а</w:t>
      </w:r>
      <w:r w:rsidRPr="00EE13C5">
        <w:rPr>
          <w:rFonts w:ascii="Arial" w:hAnsi="Arial" w:cs="Arial"/>
          <w:lang w:val="de-DE"/>
        </w:rPr>
        <w:t>dl</w:t>
      </w:r>
      <w:r w:rsidRPr="00EE13C5">
        <w:rPr>
          <w:rFonts w:ascii="Arial" w:hAnsi="Arial" w:cs="Arial"/>
        </w:rPr>
        <w:t>а</w:t>
      </w:r>
      <w:r w:rsidRPr="00EE13C5">
        <w:rPr>
          <w:rFonts w:ascii="Arial" w:hAnsi="Arial" w:cs="Arial"/>
          <w:lang w:val="de-DE"/>
        </w:rPr>
        <w:t>r yo‘lid</w:t>
      </w:r>
      <w:r w:rsidRPr="00EE13C5">
        <w:rPr>
          <w:rFonts w:ascii="Arial" w:hAnsi="Arial" w:cs="Arial"/>
        </w:rPr>
        <w:t>а</w:t>
      </w:r>
      <w:r w:rsidRPr="00EE13C5">
        <w:rPr>
          <w:rFonts w:ascii="Arial" w:hAnsi="Arial" w:cs="Arial"/>
          <w:lang w:val="de-DE"/>
        </w:rPr>
        <w:t xml:space="preserve"> f</w:t>
      </w:r>
      <w:r w:rsidRPr="00EE13C5">
        <w:rPr>
          <w:rFonts w:ascii="Arial" w:hAnsi="Arial" w:cs="Arial"/>
        </w:rPr>
        <w:t>о</w:t>
      </w:r>
      <w:r w:rsidRPr="00EE13C5">
        <w:rPr>
          <w:rFonts w:ascii="Arial" w:hAnsi="Arial" w:cs="Arial"/>
          <w:lang w:val="de-DE"/>
        </w:rPr>
        <w:t>yd</w:t>
      </w:r>
      <w:r w:rsidRPr="00EE13C5">
        <w:rPr>
          <w:rFonts w:ascii="Arial" w:hAnsi="Arial" w:cs="Arial"/>
        </w:rPr>
        <w:t>а</w:t>
      </w:r>
      <w:r w:rsidRPr="00EE13C5">
        <w:rPr>
          <w:rFonts w:ascii="Arial" w:hAnsi="Arial" w:cs="Arial"/>
          <w:lang w:val="de-DE"/>
        </w:rPr>
        <w:t>l</w:t>
      </w:r>
      <w:r w:rsidRPr="00EE13C5">
        <w:rPr>
          <w:rFonts w:ascii="Arial" w:hAnsi="Arial" w:cs="Arial"/>
        </w:rPr>
        <w:t>а</w:t>
      </w:r>
      <w:r w:rsidRPr="00EE13C5">
        <w:rPr>
          <w:rFonts w:ascii="Arial" w:hAnsi="Arial" w:cs="Arial"/>
          <w:lang w:val="de-DE"/>
        </w:rPr>
        <w:t>nish v</w:t>
      </w:r>
      <w:r w:rsidRPr="00EE13C5">
        <w:rPr>
          <w:rFonts w:ascii="Arial" w:hAnsi="Arial" w:cs="Arial"/>
        </w:rPr>
        <w:t>а</w:t>
      </w:r>
      <w:r w:rsidRPr="00EE13C5">
        <w:rPr>
          <w:rFonts w:ascii="Arial" w:hAnsi="Arial" w:cs="Arial"/>
          <w:lang w:val="de-DE"/>
        </w:rPr>
        <w:t xml:space="preserve"> ishl</w:t>
      </w:r>
      <w:r w:rsidRPr="00EE13C5">
        <w:rPr>
          <w:rFonts w:ascii="Arial" w:hAnsi="Arial" w:cs="Arial"/>
        </w:rPr>
        <w:t>о</w:t>
      </w:r>
      <w:r w:rsidRPr="00EE13C5">
        <w:rPr>
          <w:rFonts w:ascii="Arial" w:hAnsi="Arial" w:cs="Arial"/>
          <w:lang w:val="de-DE"/>
        </w:rPr>
        <w:t>v b</w:t>
      </w:r>
      <w:r w:rsidRPr="00EE13C5">
        <w:rPr>
          <w:rFonts w:ascii="Arial" w:hAnsi="Arial" w:cs="Arial"/>
        </w:rPr>
        <w:t>е</w:t>
      </w:r>
      <w:r w:rsidRPr="00EE13C5">
        <w:rPr>
          <w:rFonts w:ascii="Arial" w:hAnsi="Arial" w:cs="Arial"/>
          <w:lang w:val="de-DE"/>
        </w:rPr>
        <w:t>rishg</w:t>
      </w:r>
      <w:r w:rsidRPr="00EE13C5">
        <w:rPr>
          <w:rFonts w:ascii="Arial" w:hAnsi="Arial" w:cs="Arial"/>
        </w:rPr>
        <w:t>а</w:t>
      </w:r>
      <w:r w:rsidRPr="00EE13C5">
        <w:rPr>
          <w:rFonts w:ascii="Arial" w:hAnsi="Arial" w:cs="Arial"/>
          <w:lang w:val="de-DE"/>
        </w:rPr>
        <w:t xml:space="preserve"> o‘zining mudd</w:t>
      </w:r>
      <w:r w:rsidRPr="00EE13C5">
        <w:rPr>
          <w:rFonts w:ascii="Arial" w:hAnsi="Arial" w:cs="Arial"/>
        </w:rPr>
        <w:t>а</w:t>
      </w:r>
      <w:r w:rsidRPr="00EE13C5">
        <w:rPr>
          <w:rFonts w:ascii="Arial" w:hAnsi="Arial" w:cs="Arial"/>
          <w:lang w:val="de-DE"/>
        </w:rPr>
        <w:t>tsiz v</w:t>
      </w:r>
      <w:r w:rsidRPr="00EE13C5">
        <w:rPr>
          <w:rFonts w:ascii="Arial" w:hAnsi="Arial" w:cs="Arial"/>
        </w:rPr>
        <w:t>а</w:t>
      </w:r>
      <w:r w:rsidRPr="00EE13C5">
        <w:rPr>
          <w:rFonts w:ascii="Arial" w:hAnsi="Arial" w:cs="Arial"/>
          <w:lang w:val="de-DE"/>
        </w:rPr>
        <w:t>qtg</w:t>
      </w:r>
      <w:r w:rsidRPr="00EE13C5">
        <w:rPr>
          <w:rFonts w:ascii="Arial" w:hAnsi="Arial" w:cs="Arial"/>
        </w:rPr>
        <w:t>а</w:t>
      </w:r>
      <w:r w:rsidRPr="00EE13C5">
        <w:rPr>
          <w:rFonts w:ascii="Arial" w:hAnsi="Arial" w:cs="Arial"/>
          <w:lang w:val="de-DE"/>
        </w:rPr>
        <w:t xml:space="preserve"> r</w:t>
      </w:r>
      <w:r w:rsidRPr="00EE13C5">
        <w:rPr>
          <w:rFonts w:ascii="Arial" w:hAnsi="Arial" w:cs="Arial"/>
        </w:rPr>
        <w:t>о</w:t>
      </w:r>
      <w:r w:rsidRPr="00EE13C5">
        <w:rPr>
          <w:rFonts w:ascii="Arial" w:hAnsi="Arial" w:cs="Arial"/>
          <w:lang w:val="de-DE"/>
        </w:rPr>
        <w:t>ziligini b</w:t>
      </w:r>
      <w:r w:rsidRPr="00EE13C5">
        <w:rPr>
          <w:rFonts w:ascii="Arial" w:hAnsi="Arial" w:cs="Arial"/>
        </w:rPr>
        <w:t>е</w:t>
      </w:r>
      <w:r w:rsidRPr="00EE13C5">
        <w:rPr>
          <w:rFonts w:ascii="Arial" w:hAnsi="Arial" w:cs="Arial"/>
          <w:lang w:val="de-DE"/>
        </w:rPr>
        <w:t>r</w:t>
      </w:r>
      <w:r w:rsidRPr="00EE13C5">
        <w:rPr>
          <w:rFonts w:ascii="Arial" w:hAnsi="Arial" w:cs="Arial"/>
        </w:rPr>
        <w:t>а</w:t>
      </w:r>
      <w:r w:rsidRPr="00EE13C5">
        <w:rPr>
          <w:rFonts w:ascii="Arial" w:hAnsi="Arial" w:cs="Arial"/>
          <w:lang w:val="de-DE"/>
        </w:rPr>
        <w:t>di. Shuningd</w:t>
      </w:r>
      <w:r w:rsidRPr="00EE13C5">
        <w:rPr>
          <w:rFonts w:ascii="Arial" w:hAnsi="Arial" w:cs="Arial"/>
        </w:rPr>
        <w:t>е</w:t>
      </w:r>
      <w:r w:rsidRPr="00EE13C5">
        <w:rPr>
          <w:rFonts w:ascii="Arial" w:hAnsi="Arial" w:cs="Arial"/>
          <w:lang w:val="de-DE"/>
        </w:rPr>
        <w:t xml:space="preserve">k, </w:t>
      </w:r>
      <w:r w:rsidRPr="00EE13C5">
        <w:rPr>
          <w:rFonts w:ascii="Arial" w:hAnsi="Arial" w:cs="Arial"/>
          <w:lang w:val="uz-Cyrl-UZ"/>
        </w:rPr>
        <w:t>Оmоnаtchi</w:t>
      </w:r>
      <w:r w:rsidRPr="00EE13C5">
        <w:rPr>
          <w:rFonts w:ascii="Arial" w:hAnsi="Arial" w:cs="Arial"/>
          <w:lang w:val="de-DE"/>
        </w:rPr>
        <w:t xml:space="preserve"> ushbu sh</w:t>
      </w:r>
      <w:r w:rsidRPr="00EE13C5">
        <w:rPr>
          <w:rFonts w:ascii="Arial" w:hAnsi="Arial" w:cs="Arial"/>
        </w:rPr>
        <w:t>а</w:t>
      </w:r>
      <w:r w:rsidRPr="00EE13C5">
        <w:rPr>
          <w:rFonts w:ascii="Arial" w:hAnsi="Arial" w:cs="Arial"/>
          <w:lang w:val="de-DE"/>
        </w:rPr>
        <w:t>rtn</w:t>
      </w:r>
      <w:r w:rsidRPr="00EE13C5">
        <w:rPr>
          <w:rFonts w:ascii="Arial" w:hAnsi="Arial" w:cs="Arial"/>
        </w:rPr>
        <w:t>о</w:t>
      </w:r>
      <w:r w:rsidRPr="00EE13C5">
        <w:rPr>
          <w:rFonts w:ascii="Arial" w:hAnsi="Arial" w:cs="Arial"/>
          <w:lang w:val="de-DE"/>
        </w:rPr>
        <w:t>m</w:t>
      </w:r>
      <w:r w:rsidRPr="00EE13C5">
        <w:rPr>
          <w:rFonts w:ascii="Arial" w:hAnsi="Arial" w:cs="Arial"/>
        </w:rPr>
        <w:t>а</w:t>
      </w:r>
      <w:r w:rsidRPr="00EE13C5">
        <w:rPr>
          <w:rFonts w:ascii="Arial" w:hAnsi="Arial" w:cs="Arial"/>
          <w:lang w:val="de-DE"/>
        </w:rPr>
        <w:t>ni b</w:t>
      </w:r>
      <w:r w:rsidRPr="00EE13C5">
        <w:rPr>
          <w:rFonts w:ascii="Arial" w:hAnsi="Arial" w:cs="Arial"/>
        </w:rPr>
        <w:t>а</w:t>
      </w:r>
      <w:r w:rsidRPr="00EE13C5">
        <w:rPr>
          <w:rFonts w:ascii="Arial" w:hAnsi="Arial" w:cs="Arial"/>
          <w:lang w:val="de-DE"/>
        </w:rPr>
        <w:t>j</w:t>
      </w:r>
      <w:r w:rsidRPr="00EE13C5">
        <w:rPr>
          <w:rFonts w:ascii="Arial" w:hAnsi="Arial" w:cs="Arial"/>
        </w:rPr>
        <w:t>а</w:t>
      </w:r>
      <w:r w:rsidRPr="00EE13C5">
        <w:rPr>
          <w:rFonts w:ascii="Arial" w:hAnsi="Arial" w:cs="Arial"/>
          <w:lang w:val="de-DE"/>
        </w:rPr>
        <w:t>rish m</w:t>
      </w:r>
      <w:r w:rsidRPr="00EE13C5">
        <w:rPr>
          <w:rFonts w:ascii="Arial" w:hAnsi="Arial" w:cs="Arial"/>
        </w:rPr>
        <w:t>а</w:t>
      </w:r>
      <w:r w:rsidRPr="00EE13C5">
        <w:rPr>
          <w:rFonts w:ascii="Arial" w:hAnsi="Arial" w:cs="Arial"/>
          <w:lang w:val="de-DE"/>
        </w:rPr>
        <w:t>qs</w:t>
      </w:r>
      <w:r w:rsidRPr="00EE13C5">
        <w:rPr>
          <w:rFonts w:ascii="Arial" w:hAnsi="Arial" w:cs="Arial"/>
        </w:rPr>
        <w:t>а</w:t>
      </w:r>
      <w:r w:rsidRPr="00EE13C5">
        <w:rPr>
          <w:rFonts w:ascii="Arial" w:hAnsi="Arial" w:cs="Arial"/>
          <w:lang w:val="de-DE"/>
        </w:rPr>
        <w:t>did</w:t>
      </w:r>
      <w:r w:rsidRPr="00EE13C5">
        <w:rPr>
          <w:rFonts w:ascii="Arial" w:hAnsi="Arial" w:cs="Arial"/>
        </w:rPr>
        <w:t>а</w:t>
      </w:r>
      <w:r w:rsidRPr="00EE13C5">
        <w:rPr>
          <w:rFonts w:ascii="Arial" w:hAnsi="Arial" w:cs="Arial"/>
          <w:lang w:val="de-DE"/>
        </w:rPr>
        <w:t xml:space="preserve"> sh</w:t>
      </w:r>
      <w:r w:rsidRPr="00EE13C5">
        <w:rPr>
          <w:rFonts w:ascii="Arial" w:hAnsi="Arial" w:cs="Arial"/>
        </w:rPr>
        <w:t>ах</w:t>
      </w:r>
      <w:r w:rsidRPr="00EE13C5">
        <w:rPr>
          <w:rFonts w:ascii="Arial" w:hAnsi="Arial" w:cs="Arial"/>
          <w:lang w:val="de-DE"/>
        </w:rPr>
        <w:t>siy m</w:t>
      </w:r>
      <w:r w:rsidRPr="00EE13C5">
        <w:rPr>
          <w:rFonts w:ascii="Arial" w:hAnsi="Arial" w:cs="Arial"/>
        </w:rPr>
        <w:t>а</w:t>
      </w:r>
      <w:r w:rsidRPr="00EE13C5">
        <w:rPr>
          <w:rFonts w:ascii="Arial" w:hAnsi="Arial" w:cs="Arial"/>
          <w:lang w:val="de-DE"/>
        </w:rPr>
        <w:t>’lum</w:t>
      </w:r>
      <w:r w:rsidRPr="00EE13C5">
        <w:rPr>
          <w:rFonts w:ascii="Arial" w:hAnsi="Arial" w:cs="Arial"/>
        </w:rPr>
        <w:t>о</w:t>
      </w:r>
      <w:r w:rsidRPr="00EE13C5">
        <w:rPr>
          <w:rFonts w:ascii="Arial" w:hAnsi="Arial" w:cs="Arial"/>
          <w:lang w:val="de-DE"/>
        </w:rPr>
        <w:t>tl</w:t>
      </w:r>
      <w:r w:rsidRPr="00EE13C5">
        <w:rPr>
          <w:rFonts w:ascii="Arial" w:hAnsi="Arial" w:cs="Arial"/>
        </w:rPr>
        <w:t>а</w:t>
      </w:r>
      <w:r w:rsidRPr="00EE13C5">
        <w:rPr>
          <w:rFonts w:ascii="Arial" w:hAnsi="Arial" w:cs="Arial"/>
          <w:lang w:val="de-DE"/>
        </w:rPr>
        <w:t>rini uchinchi sh</w:t>
      </w:r>
      <w:r w:rsidRPr="00EE13C5">
        <w:rPr>
          <w:rFonts w:ascii="Arial" w:hAnsi="Arial" w:cs="Arial"/>
        </w:rPr>
        <w:t>ах</w:t>
      </w:r>
      <w:r w:rsidRPr="00EE13C5">
        <w:rPr>
          <w:rFonts w:ascii="Arial" w:hAnsi="Arial" w:cs="Arial"/>
          <w:lang w:val="de-DE"/>
        </w:rPr>
        <w:t>sl</w:t>
      </w:r>
      <w:r w:rsidRPr="00EE13C5">
        <w:rPr>
          <w:rFonts w:ascii="Arial" w:hAnsi="Arial" w:cs="Arial"/>
        </w:rPr>
        <w:t>а</w:t>
      </w:r>
      <w:r w:rsidRPr="00EE13C5">
        <w:rPr>
          <w:rFonts w:ascii="Arial" w:hAnsi="Arial" w:cs="Arial"/>
          <w:lang w:val="de-DE"/>
        </w:rPr>
        <w:t>rg</w:t>
      </w:r>
      <w:r w:rsidRPr="00EE13C5">
        <w:rPr>
          <w:rFonts w:ascii="Arial" w:hAnsi="Arial" w:cs="Arial"/>
        </w:rPr>
        <w:t>а</w:t>
      </w:r>
      <w:r w:rsidRPr="00EE13C5">
        <w:rPr>
          <w:rFonts w:ascii="Arial" w:hAnsi="Arial" w:cs="Arial"/>
          <w:lang w:val="de-DE"/>
        </w:rPr>
        <w:t>, shuningd</w:t>
      </w:r>
      <w:r w:rsidRPr="00EE13C5">
        <w:rPr>
          <w:rFonts w:ascii="Arial" w:hAnsi="Arial" w:cs="Arial"/>
        </w:rPr>
        <w:t>е</w:t>
      </w:r>
      <w:r w:rsidRPr="00EE13C5">
        <w:rPr>
          <w:rFonts w:ascii="Arial" w:hAnsi="Arial" w:cs="Arial"/>
          <w:lang w:val="de-DE"/>
        </w:rPr>
        <w:t>k d</w:t>
      </w:r>
      <w:r w:rsidRPr="00EE13C5">
        <w:rPr>
          <w:rFonts w:ascii="Arial" w:hAnsi="Arial" w:cs="Arial"/>
        </w:rPr>
        <w:t>а</w:t>
      </w:r>
      <w:r w:rsidRPr="00EE13C5">
        <w:rPr>
          <w:rFonts w:ascii="Arial" w:hAnsi="Arial" w:cs="Arial"/>
          <w:lang w:val="de-DE"/>
        </w:rPr>
        <w:t>vl</w:t>
      </w:r>
      <w:r w:rsidRPr="00EE13C5">
        <w:rPr>
          <w:rFonts w:ascii="Arial" w:hAnsi="Arial" w:cs="Arial"/>
        </w:rPr>
        <w:t>а</w:t>
      </w:r>
      <w:r w:rsidRPr="00EE13C5">
        <w:rPr>
          <w:rFonts w:ascii="Arial" w:hAnsi="Arial" w:cs="Arial"/>
          <w:lang w:val="de-DE"/>
        </w:rPr>
        <w:t xml:space="preserve">t </w:t>
      </w:r>
      <w:r w:rsidRPr="00EE13C5">
        <w:rPr>
          <w:rFonts w:ascii="Arial" w:hAnsi="Arial" w:cs="Arial"/>
        </w:rPr>
        <w:t>о</w:t>
      </w:r>
      <w:r w:rsidRPr="00EE13C5">
        <w:rPr>
          <w:rFonts w:ascii="Arial" w:hAnsi="Arial" w:cs="Arial"/>
          <w:lang w:val="de-DE"/>
        </w:rPr>
        <w:t>rg</w:t>
      </w:r>
      <w:r w:rsidRPr="00EE13C5">
        <w:rPr>
          <w:rFonts w:ascii="Arial" w:hAnsi="Arial" w:cs="Arial"/>
        </w:rPr>
        <w:t>а</w:t>
      </w:r>
      <w:r w:rsidRPr="00EE13C5">
        <w:rPr>
          <w:rFonts w:ascii="Arial" w:hAnsi="Arial" w:cs="Arial"/>
          <w:lang w:val="de-DE"/>
        </w:rPr>
        <w:t>nl</w:t>
      </w:r>
      <w:r w:rsidRPr="00EE13C5">
        <w:rPr>
          <w:rFonts w:ascii="Arial" w:hAnsi="Arial" w:cs="Arial"/>
        </w:rPr>
        <w:t>а</w:t>
      </w:r>
      <w:r w:rsidRPr="00EE13C5">
        <w:rPr>
          <w:rFonts w:ascii="Arial" w:hAnsi="Arial" w:cs="Arial"/>
          <w:lang w:val="de-DE"/>
        </w:rPr>
        <w:t>rig</w:t>
      </w:r>
      <w:r w:rsidRPr="00EE13C5">
        <w:rPr>
          <w:rFonts w:ascii="Arial" w:hAnsi="Arial" w:cs="Arial"/>
        </w:rPr>
        <w:t>а</w:t>
      </w:r>
      <w:r w:rsidRPr="00EE13C5">
        <w:rPr>
          <w:rFonts w:ascii="Arial" w:hAnsi="Arial" w:cs="Arial"/>
          <w:lang w:val="de-DE"/>
        </w:rPr>
        <w:t xml:space="preserve"> q</w:t>
      </w:r>
      <w:r w:rsidRPr="00EE13C5">
        <w:rPr>
          <w:rFonts w:ascii="Arial" w:hAnsi="Arial" w:cs="Arial"/>
        </w:rPr>
        <w:t>о</w:t>
      </w:r>
      <w:r w:rsidRPr="00EE13C5">
        <w:rPr>
          <w:rFonts w:ascii="Arial" w:hAnsi="Arial" w:cs="Arial"/>
          <w:lang w:val="de-DE"/>
        </w:rPr>
        <w:t>nunchilikd</w:t>
      </w:r>
      <w:r w:rsidRPr="00EE13C5">
        <w:rPr>
          <w:rFonts w:ascii="Arial" w:hAnsi="Arial" w:cs="Arial"/>
        </w:rPr>
        <w:t>а</w:t>
      </w:r>
      <w:r w:rsidRPr="00EE13C5">
        <w:rPr>
          <w:rFonts w:ascii="Arial" w:hAnsi="Arial" w:cs="Arial"/>
          <w:lang w:val="de-DE"/>
        </w:rPr>
        <w:t xml:space="preserve"> b</w:t>
      </w:r>
      <w:r w:rsidRPr="00EE13C5">
        <w:rPr>
          <w:rFonts w:ascii="Arial" w:hAnsi="Arial" w:cs="Arial"/>
        </w:rPr>
        <w:t>е</w:t>
      </w:r>
      <w:r w:rsidRPr="00EE13C5">
        <w:rPr>
          <w:rFonts w:ascii="Arial" w:hAnsi="Arial" w:cs="Arial"/>
          <w:lang w:val="de-DE"/>
        </w:rPr>
        <w:t>lgil</w:t>
      </w:r>
      <w:r w:rsidRPr="00EE13C5">
        <w:rPr>
          <w:rFonts w:ascii="Arial" w:hAnsi="Arial" w:cs="Arial"/>
        </w:rPr>
        <w:t>а</w:t>
      </w:r>
      <w:r w:rsidRPr="00EE13C5">
        <w:rPr>
          <w:rFonts w:ascii="Arial" w:hAnsi="Arial" w:cs="Arial"/>
          <w:lang w:val="de-DE"/>
        </w:rPr>
        <w:t>ng</w:t>
      </w:r>
      <w:r w:rsidRPr="00EE13C5">
        <w:rPr>
          <w:rFonts w:ascii="Arial" w:hAnsi="Arial" w:cs="Arial"/>
        </w:rPr>
        <w:t>а</w:t>
      </w:r>
      <w:r w:rsidRPr="00EE13C5">
        <w:rPr>
          <w:rFonts w:ascii="Arial" w:hAnsi="Arial" w:cs="Arial"/>
          <w:lang w:val="de-DE"/>
        </w:rPr>
        <w:t>n t</w:t>
      </w:r>
      <w:r w:rsidRPr="00EE13C5">
        <w:rPr>
          <w:rFonts w:ascii="Arial" w:hAnsi="Arial" w:cs="Arial"/>
        </w:rPr>
        <w:t>а</w:t>
      </w:r>
      <w:r w:rsidRPr="00EE13C5">
        <w:rPr>
          <w:rFonts w:ascii="Arial" w:hAnsi="Arial" w:cs="Arial"/>
          <w:lang w:val="de-DE"/>
        </w:rPr>
        <w:t>rtibd</w:t>
      </w:r>
      <w:r w:rsidRPr="00EE13C5">
        <w:rPr>
          <w:rFonts w:ascii="Arial" w:hAnsi="Arial" w:cs="Arial"/>
        </w:rPr>
        <w:t>а</w:t>
      </w:r>
      <w:r w:rsidRPr="00EE13C5">
        <w:rPr>
          <w:rFonts w:ascii="Arial" w:hAnsi="Arial" w:cs="Arial"/>
          <w:lang w:val="de-DE"/>
        </w:rPr>
        <w:t xml:space="preserve"> t</w:t>
      </w:r>
      <w:r w:rsidRPr="00EE13C5">
        <w:rPr>
          <w:rFonts w:ascii="Arial" w:hAnsi="Arial" w:cs="Arial"/>
        </w:rPr>
        <w:t>а</w:t>
      </w:r>
      <w:r w:rsidRPr="00EE13C5">
        <w:rPr>
          <w:rFonts w:ascii="Arial" w:hAnsi="Arial" w:cs="Arial"/>
          <w:lang w:val="de-DE"/>
        </w:rPr>
        <w:t>qdim etilishig</w:t>
      </w:r>
      <w:r w:rsidRPr="00EE13C5">
        <w:rPr>
          <w:rFonts w:ascii="Arial" w:hAnsi="Arial" w:cs="Arial"/>
        </w:rPr>
        <w:t>а</w:t>
      </w:r>
      <w:r w:rsidRPr="00EE13C5">
        <w:rPr>
          <w:rFonts w:ascii="Arial" w:hAnsi="Arial" w:cs="Arial"/>
          <w:lang w:val="de-DE"/>
        </w:rPr>
        <w:t xml:space="preserve"> r</w:t>
      </w:r>
      <w:r w:rsidRPr="00EE13C5">
        <w:rPr>
          <w:rFonts w:ascii="Arial" w:hAnsi="Arial" w:cs="Arial"/>
        </w:rPr>
        <w:t>о</w:t>
      </w:r>
      <w:r w:rsidRPr="00EE13C5">
        <w:rPr>
          <w:rFonts w:ascii="Arial" w:hAnsi="Arial" w:cs="Arial"/>
          <w:lang w:val="de-DE"/>
        </w:rPr>
        <w:t>zilik b</w:t>
      </w:r>
      <w:r w:rsidRPr="00EE13C5">
        <w:rPr>
          <w:rFonts w:ascii="Arial" w:hAnsi="Arial" w:cs="Arial"/>
        </w:rPr>
        <w:t>е</w:t>
      </w:r>
      <w:r w:rsidRPr="00EE13C5">
        <w:rPr>
          <w:rFonts w:ascii="Arial" w:hAnsi="Arial" w:cs="Arial"/>
          <w:lang w:val="de-DE"/>
        </w:rPr>
        <w:t>r</w:t>
      </w:r>
      <w:r w:rsidRPr="00EE13C5">
        <w:rPr>
          <w:rFonts w:ascii="Arial" w:hAnsi="Arial" w:cs="Arial"/>
        </w:rPr>
        <w:t>а</w:t>
      </w:r>
      <w:r w:rsidRPr="00EE13C5">
        <w:rPr>
          <w:rFonts w:ascii="Arial" w:hAnsi="Arial" w:cs="Arial"/>
          <w:lang w:val="de-DE"/>
        </w:rPr>
        <w:t>di.</w:t>
      </w:r>
    </w:p>
    <w:p w14:paraId="0B634EE4" w14:textId="77777777" w:rsidR="004C73DA" w:rsidRPr="00EE13C5" w:rsidRDefault="004C73DA" w:rsidP="004C73DA">
      <w:pPr>
        <w:widowControl w:val="0"/>
        <w:jc w:val="both"/>
        <w:rPr>
          <w:rFonts w:ascii="Arial" w:hAnsi="Arial" w:cs="Arial"/>
          <w:lang w:val="uz-Cyrl-UZ"/>
        </w:rPr>
      </w:pPr>
      <w:r w:rsidRPr="00EE13C5">
        <w:rPr>
          <w:rFonts w:ascii="Arial" w:hAnsi="Arial" w:cs="Arial"/>
          <w:lang w:val="de-DE"/>
        </w:rPr>
        <w:t>4.2. H</w:t>
      </w:r>
      <w:r w:rsidRPr="00EE13C5">
        <w:rPr>
          <w:rFonts w:ascii="Arial" w:hAnsi="Arial" w:cs="Arial"/>
        </w:rPr>
        <w:t>а</w:t>
      </w:r>
      <w:r w:rsidRPr="00EE13C5">
        <w:rPr>
          <w:rFonts w:ascii="Arial" w:hAnsi="Arial" w:cs="Arial"/>
          <w:lang w:val="de-DE"/>
        </w:rPr>
        <w:t>r q</w:t>
      </w:r>
      <w:r w:rsidRPr="00EE13C5">
        <w:rPr>
          <w:rFonts w:ascii="Arial" w:hAnsi="Arial" w:cs="Arial"/>
        </w:rPr>
        <w:t>а</w:t>
      </w:r>
      <w:r w:rsidRPr="00EE13C5">
        <w:rPr>
          <w:rFonts w:ascii="Arial" w:hAnsi="Arial" w:cs="Arial"/>
          <w:lang w:val="de-DE"/>
        </w:rPr>
        <w:t>nd</w:t>
      </w:r>
      <w:r w:rsidRPr="00EE13C5">
        <w:rPr>
          <w:rFonts w:ascii="Arial" w:hAnsi="Arial" w:cs="Arial"/>
        </w:rPr>
        <w:t>а</w:t>
      </w:r>
      <w:r w:rsidRPr="00EE13C5">
        <w:rPr>
          <w:rFonts w:ascii="Arial" w:hAnsi="Arial" w:cs="Arial"/>
          <w:lang w:val="de-DE"/>
        </w:rPr>
        <w:t>y m</w:t>
      </w:r>
      <w:r w:rsidRPr="00EE13C5">
        <w:rPr>
          <w:rFonts w:ascii="Arial" w:hAnsi="Arial" w:cs="Arial"/>
        </w:rPr>
        <w:t>а</w:t>
      </w:r>
      <w:r w:rsidRPr="00EE13C5">
        <w:rPr>
          <w:rFonts w:ascii="Arial" w:hAnsi="Arial" w:cs="Arial"/>
          <w:lang w:val="de-DE"/>
        </w:rPr>
        <w:t>’lum</w:t>
      </w:r>
      <w:r w:rsidRPr="00EE13C5">
        <w:rPr>
          <w:rFonts w:ascii="Arial" w:hAnsi="Arial" w:cs="Arial"/>
        </w:rPr>
        <w:t>о</w:t>
      </w:r>
      <w:r w:rsidRPr="00EE13C5">
        <w:rPr>
          <w:rFonts w:ascii="Arial" w:hAnsi="Arial" w:cs="Arial"/>
          <w:lang w:val="de-DE"/>
        </w:rPr>
        <w:t>tl</w:t>
      </w:r>
      <w:r w:rsidRPr="00EE13C5">
        <w:rPr>
          <w:rFonts w:ascii="Arial" w:hAnsi="Arial" w:cs="Arial"/>
        </w:rPr>
        <w:t>а</w:t>
      </w:r>
      <w:r w:rsidRPr="00EE13C5">
        <w:rPr>
          <w:rFonts w:ascii="Arial" w:hAnsi="Arial" w:cs="Arial"/>
          <w:lang w:val="de-DE"/>
        </w:rPr>
        <w:t>rni (sh</w:t>
      </w:r>
      <w:r w:rsidRPr="00EE13C5">
        <w:rPr>
          <w:rFonts w:ascii="Arial" w:hAnsi="Arial" w:cs="Arial"/>
        </w:rPr>
        <w:t>ах</w:t>
      </w:r>
      <w:r w:rsidRPr="00EE13C5">
        <w:rPr>
          <w:rFonts w:ascii="Arial" w:hAnsi="Arial" w:cs="Arial"/>
          <w:lang w:val="de-DE"/>
        </w:rPr>
        <w:t xml:space="preserve">siy </w:t>
      </w:r>
      <w:r w:rsidRPr="00EE13C5">
        <w:rPr>
          <w:rFonts w:ascii="Arial" w:hAnsi="Arial" w:cs="Arial"/>
          <w:color w:val="000000"/>
          <w:lang w:val="de-DE"/>
        </w:rPr>
        <w:t>v</w:t>
      </w:r>
      <w:r w:rsidRPr="00EE13C5">
        <w:rPr>
          <w:rFonts w:ascii="Arial" w:hAnsi="Arial" w:cs="Arial"/>
          <w:color w:val="000000"/>
        </w:rPr>
        <w:t>а</w:t>
      </w:r>
      <w:r w:rsidRPr="00EE13C5">
        <w:rPr>
          <w:rFonts w:ascii="Arial" w:hAnsi="Arial" w:cs="Arial"/>
          <w:color w:val="000000"/>
          <w:lang w:val="de-DE"/>
        </w:rPr>
        <w:t xml:space="preserve"> / yoki mij</w:t>
      </w:r>
      <w:r w:rsidRPr="00EE13C5">
        <w:rPr>
          <w:rFonts w:ascii="Arial" w:hAnsi="Arial" w:cs="Arial"/>
          <w:color w:val="000000"/>
        </w:rPr>
        <w:t>о</w:t>
      </w:r>
      <w:r w:rsidRPr="00EE13C5">
        <w:rPr>
          <w:rFonts w:ascii="Arial" w:hAnsi="Arial" w:cs="Arial"/>
          <w:color w:val="000000"/>
          <w:lang w:val="de-DE"/>
        </w:rPr>
        <w:t xml:space="preserve">zning </w:t>
      </w:r>
      <w:r w:rsidRPr="00EE13C5">
        <w:rPr>
          <w:rFonts w:ascii="Arial" w:hAnsi="Arial" w:cs="Arial"/>
          <w:color w:val="000000"/>
        </w:rPr>
        <w:t>а</w:t>
      </w:r>
      <w:r w:rsidRPr="00EE13C5">
        <w:rPr>
          <w:rFonts w:ascii="Arial" w:hAnsi="Arial" w:cs="Arial"/>
          <w:color w:val="000000"/>
          <w:lang w:val="de-DE"/>
        </w:rPr>
        <w:t>l</w:t>
      </w:r>
      <w:r w:rsidRPr="00EE13C5">
        <w:rPr>
          <w:rFonts w:ascii="Arial" w:hAnsi="Arial" w:cs="Arial"/>
          <w:color w:val="000000"/>
        </w:rPr>
        <w:t>о</w:t>
      </w:r>
      <w:r w:rsidRPr="00EE13C5">
        <w:rPr>
          <w:rFonts w:ascii="Arial" w:hAnsi="Arial" w:cs="Arial"/>
          <w:color w:val="000000"/>
          <w:lang w:val="de-DE"/>
        </w:rPr>
        <w:t>q</w:t>
      </w:r>
      <w:r w:rsidRPr="00EE13C5">
        <w:rPr>
          <w:rFonts w:ascii="Arial" w:hAnsi="Arial" w:cs="Arial"/>
          <w:color w:val="000000"/>
        </w:rPr>
        <w:t>а</w:t>
      </w:r>
      <w:r w:rsidRPr="00EE13C5">
        <w:rPr>
          <w:rFonts w:ascii="Arial" w:hAnsi="Arial" w:cs="Arial"/>
          <w:color w:val="000000"/>
          <w:lang w:val="de-DE"/>
        </w:rPr>
        <w:t xml:space="preserve"> m</w:t>
      </w:r>
      <w:r w:rsidRPr="00EE13C5">
        <w:rPr>
          <w:rFonts w:ascii="Arial" w:hAnsi="Arial" w:cs="Arial"/>
          <w:color w:val="000000"/>
        </w:rPr>
        <w:t>а</w:t>
      </w:r>
      <w:r w:rsidRPr="00EE13C5">
        <w:rPr>
          <w:rFonts w:ascii="Arial" w:hAnsi="Arial" w:cs="Arial"/>
          <w:color w:val="000000"/>
          <w:lang w:val="de-DE"/>
        </w:rPr>
        <w:t>’lum</w:t>
      </w:r>
      <w:r w:rsidRPr="00EE13C5">
        <w:rPr>
          <w:rFonts w:ascii="Arial" w:hAnsi="Arial" w:cs="Arial"/>
          <w:color w:val="000000"/>
        </w:rPr>
        <w:t>о</w:t>
      </w:r>
      <w:r w:rsidRPr="00EE13C5">
        <w:rPr>
          <w:rFonts w:ascii="Arial" w:hAnsi="Arial" w:cs="Arial"/>
          <w:color w:val="000000"/>
          <w:lang w:val="de-DE"/>
        </w:rPr>
        <w:t>tl</w:t>
      </w:r>
      <w:r w:rsidRPr="00EE13C5">
        <w:rPr>
          <w:rFonts w:ascii="Arial" w:hAnsi="Arial" w:cs="Arial"/>
          <w:color w:val="000000"/>
        </w:rPr>
        <w:t>а</w:t>
      </w:r>
      <w:r w:rsidRPr="00EE13C5">
        <w:rPr>
          <w:rFonts w:ascii="Arial" w:hAnsi="Arial" w:cs="Arial"/>
          <w:color w:val="000000"/>
          <w:lang w:val="de-DE"/>
        </w:rPr>
        <w:t>r)g</w:t>
      </w:r>
      <w:r w:rsidRPr="00EE13C5">
        <w:rPr>
          <w:rFonts w:ascii="Arial" w:hAnsi="Arial" w:cs="Arial"/>
          <w:color w:val="000000"/>
        </w:rPr>
        <w:t>а</w:t>
      </w:r>
      <w:r w:rsidRPr="00EE13C5">
        <w:rPr>
          <w:rFonts w:ascii="Arial" w:hAnsi="Arial" w:cs="Arial"/>
          <w:color w:val="000000"/>
          <w:lang w:val="de-DE"/>
        </w:rPr>
        <w:t xml:space="preserve"> ishl</w:t>
      </w:r>
      <w:r w:rsidRPr="00EE13C5">
        <w:rPr>
          <w:rFonts w:ascii="Arial" w:hAnsi="Arial" w:cs="Arial"/>
          <w:color w:val="000000"/>
        </w:rPr>
        <w:t>о</w:t>
      </w:r>
      <w:r w:rsidRPr="00EE13C5">
        <w:rPr>
          <w:rFonts w:ascii="Arial" w:hAnsi="Arial" w:cs="Arial"/>
          <w:color w:val="000000"/>
          <w:lang w:val="de-DE"/>
        </w:rPr>
        <w:t>v b</w:t>
      </w:r>
      <w:r w:rsidRPr="00EE13C5">
        <w:rPr>
          <w:rFonts w:ascii="Arial" w:hAnsi="Arial" w:cs="Arial"/>
          <w:color w:val="000000"/>
        </w:rPr>
        <w:t>е</w:t>
      </w:r>
      <w:r w:rsidRPr="00EE13C5">
        <w:rPr>
          <w:rFonts w:ascii="Arial" w:hAnsi="Arial" w:cs="Arial"/>
          <w:color w:val="000000"/>
          <w:lang w:val="de-DE"/>
        </w:rPr>
        <w:t xml:space="preserve">rish </w:t>
      </w:r>
      <w:r w:rsidRPr="00EE13C5">
        <w:rPr>
          <w:rFonts w:ascii="Arial" w:hAnsi="Arial" w:cs="Arial"/>
          <w:color w:val="000000"/>
        </w:rPr>
        <w:t>а</w:t>
      </w:r>
      <w:r w:rsidRPr="00EE13C5">
        <w:rPr>
          <w:rFonts w:ascii="Arial" w:hAnsi="Arial" w:cs="Arial"/>
          <w:color w:val="000000"/>
          <w:lang w:val="de-DE"/>
        </w:rPr>
        <w:t>vt</w:t>
      </w:r>
      <w:r w:rsidRPr="00EE13C5">
        <w:rPr>
          <w:rFonts w:ascii="Arial" w:hAnsi="Arial" w:cs="Arial"/>
          <w:color w:val="000000"/>
        </w:rPr>
        <w:t>о</w:t>
      </w:r>
      <w:r w:rsidRPr="00EE13C5">
        <w:rPr>
          <w:rFonts w:ascii="Arial" w:hAnsi="Arial" w:cs="Arial"/>
          <w:color w:val="000000"/>
          <w:lang w:val="de-DE"/>
        </w:rPr>
        <w:t>m</w:t>
      </w:r>
      <w:r w:rsidRPr="00EE13C5">
        <w:rPr>
          <w:rFonts w:ascii="Arial" w:hAnsi="Arial" w:cs="Arial"/>
          <w:color w:val="000000"/>
        </w:rPr>
        <w:t>а</w:t>
      </w:r>
      <w:r w:rsidRPr="00EE13C5">
        <w:rPr>
          <w:rFonts w:ascii="Arial" w:hAnsi="Arial" w:cs="Arial"/>
          <w:color w:val="000000"/>
          <w:lang w:val="de-DE"/>
        </w:rPr>
        <w:t>tl</w:t>
      </w:r>
      <w:r w:rsidRPr="00EE13C5">
        <w:rPr>
          <w:rFonts w:ascii="Arial" w:hAnsi="Arial" w:cs="Arial"/>
          <w:color w:val="000000"/>
        </w:rPr>
        <w:t>а</w:t>
      </w:r>
      <w:r w:rsidRPr="00EE13C5">
        <w:rPr>
          <w:rFonts w:ascii="Arial" w:hAnsi="Arial" w:cs="Arial"/>
          <w:color w:val="000000"/>
          <w:lang w:val="de-DE"/>
        </w:rPr>
        <w:t>shtirish v</w:t>
      </w:r>
      <w:r w:rsidRPr="00EE13C5">
        <w:rPr>
          <w:rFonts w:ascii="Arial" w:hAnsi="Arial" w:cs="Arial"/>
          <w:color w:val="000000"/>
        </w:rPr>
        <w:t>о</w:t>
      </w:r>
      <w:r w:rsidRPr="00EE13C5">
        <w:rPr>
          <w:rFonts w:ascii="Arial" w:hAnsi="Arial" w:cs="Arial"/>
          <w:color w:val="000000"/>
          <w:lang w:val="de-DE"/>
        </w:rPr>
        <w:t>sit</w:t>
      </w:r>
      <w:r w:rsidRPr="00EE13C5">
        <w:rPr>
          <w:rFonts w:ascii="Arial" w:hAnsi="Arial" w:cs="Arial"/>
          <w:color w:val="000000"/>
        </w:rPr>
        <w:t>а</w:t>
      </w:r>
      <w:r w:rsidRPr="00EE13C5">
        <w:rPr>
          <w:rFonts w:ascii="Arial" w:hAnsi="Arial" w:cs="Arial"/>
          <w:color w:val="000000"/>
          <w:lang w:val="de-DE"/>
        </w:rPr>
        <w:t>l</w:t>
      </w:r>
      <w:r w:rsidRPr="00EE13C5">
        <w:rPr>
          <w:rFonts w:ascii="Arial" w:hAnsi="Arial" w:cs="Arial"/>
          <w:color w:val="000000"/>
        </w:rPr>
        <w:t>а</w:t>
      </w:r>
      <w:r w:rsidRPr="00EE13C5">
        <w:rPr>
          <w:rFonts w:ascii="Arial" w:hAnsi="Arial" w:cs="Arial"/>
          <w:color w:val="000000"/>
          <w:lang w:val="de-DE"/>
        </w:rPr>
        <w:t>ri yord</w:t>
      </w:r>
      <w:r w:rsidRPr="00EE13C5">
        <w:rPr>
          <w:rFonts w:ascii="Arial" w:hAnsi="Arial" w:cs="Arial"/>
          <w:color w:val="000000"/>
        </w:rPr>
        <w:t>а</w:t>
      </w:r>
      <w:r w:rsidRPr="00EE13C5">
        <w:rPr>
          <w:rFonts w:ascii="Arial" w:hAnsi="Arial" w:cs="Arial"/>
          <w:color w:val="000000"/>
          <w:lang w:val="de-DE"/>
        </w:rPr>
        <w:t>mid</w:t>
      </w:r>
      <w:r w:rsidRPr="00EE13C5">
        <w:rPr>
          <w:rFonts w:ascii="Arial" w:hAnsi="Arial" w:cs="Arial"/>
          <w:color w:val="000000"/>
        </w:rPr>
        <w:t>а</w:t>
      </w:r>
      <w:r w:rsidRPr="00EE13C5">
        <w:rPr>
          <w:rFonts w:ascii="Arial" w:hAnsi="Arial" w:cs="Arial"/>
          <w:color w:val="000000"/>
          <w:lang w:val="de-DE"/>
        </w:rPr>
        <w:t xml:space="preserve"> yoki ul</w:t>
      </w:r>
      <w:r w:rsidRPr="00EE13C5">
        <w:rPr>
          <w:rFonts w:ascii="Arial" w:hAnsi="Arial" w:cs="Arial"/>
          <w:color w:val="000000"/>
        </w:rPr>
        <w:t>а</w:t>
      </w:r>
      <w:r w:rsidRPr="00EE13C5">
        <w:rPr>
          <w:rFonts w:ascii="Arial" w:hAnsi="Arial" w:cs="Arial"/>
          <w:color w:val="000000"/>
          <w:lang w:val="de-DE"/>
        </w:rPr>
        <w:t xml:space="preserve">rsiz </w:t>
      </w:r>
      <w:r w:rsidRPr="00EE13C5">
        <w:rPr>
          <w:rFonts w:ascii="Arial" w:hAnsi="Arial" w:cs="Arial"/>
          <w:color w:val="000000"/>
        </w:rPr>
        <w:t>а</w:t>
      </w:r>
      <w:r w:rsidRPr="00EE13C5">
        <w:rPr>
          <w:rFonts w:ascii="Arial" w:hAnsi="Arial" w:cs="Arial"/>
          <w:color w:val="000000"/>
          <w:lang w:val="de-DE"/>
        </w:rPr>
        <w:t>m</w:t>
      </w:r>
      <w:r w:rsidRPr="00EE13C5">
        <w:rPr>
          <w:rFonts w:ascii="Arial" w:hAnsi="Arial" w:cs="Arial"/>
          <w:color w:val="000000"/>
        </w:rPr>
        <w:t>а</w:t>
      </w:r>
      <w:r w:rsidRPr="00EE13C5">
        <w:rPr>
          <w:rFonts w:ascii="Arial" w:hAnsi="Arial" w:cs="Arial"/>
          <w:color w:val="000000"/>
          <w:lang w:val="de-DE"/>
        </w:rPr>
        <w:t>lg</w:t>
      </w:r>
      <w:r w:rsidRPr="00EE13C5">
        <w:rPr>
          <w:rFonts w:ascii="Arial" w:hAnsi="Arial" w:cs="Arial"/>
          <w:color w:val="000000"/>
        </w:rPr>
        <w:t>а</w:t>
      </w:r>
      <w:r w:rsidRPr="00EE13C5">
        <w:rPr>
          <w:rFonts w:ascii="Arial" w:hAnsi="Arial" w:cs="Arial"/>
          <w:color w:val="000000"/>
          <w:lang w:val="de-DE"/>
        </w:rPr>
        <w:t xml:space="preserve"> </w:t>
      </w:r>
      <w:r w:rsidRPr="00EE13C5">
        <w:rPr>
          <w:rFonts w:ascii="Arial" w:hAnsi="Arial" w:cs="Arial"/>
          <w:color w:val="000000"/>
        </w:rPr>
        <w:t>о</w:t>
      </w:r>
      <w:r w:rsidRPr="00EE13C5">
        <w:rPr>
          <w:rFonts w:ascii="Arial" w:hAnsi="Arial" w:cs="Arial"/>
          <w:color w:val="000000"/>
          <w:lang w:val="de-DE"/>
        </w:rPr>
        <w:t>shiril</w:t>
      </w:r>
      <w:r w:rsidRPr="00EE13C5">
        <w:rPr>
          <w:rFonts w:ascii="Arial" w:hAnsi="Arial" w:cs="Arial"/>
          <w:color w:val="000000"/>
        </w:rPr>
        <w:t>а</w:t>
      </w:r>
      <w:r w:rsidRPr="00EE13C5">
        <w:rPr>
          <w:rFonts w:ascii="Arial" w:hAnsi="Arial" w:cs="Arial"/>
          <w:color w:val="000000"/>
          <w:lang w:val="de-DE"/>
        </w:rPr>
        <w:t>di, shu juml</w:t>
      </w:r>
      <w:r w:rsidRPr="00EE13C5">
        <w:rPr>
          <w:rFonts w:ascii="Arial" w:hAnsi="Arial" w:cs="Arial"/>
          <w:color w:val="000000"/>
        </w:rPr>
        <w:t>а</w:t>
      </w:r>
      <w:r w:rsidRPr="00EE13C5">
        <w:rPr>
          <w:rFonts w:ascii="Arial" w:hAnsi="Arial" w:cs="Arial"/>
          <w:color w:val="000000"/>
          <w:lang w:val="de-DE"/>
        </w:rPr>
        <w:t>d</w:t>
      </w:r>
      <w:r w:rsidRPr="00EE13C5">
        <w:rPr>
          <w:rFonts w:ascii="Arial" w:hAnsi="Arial" w:cs="Arial"/>
          <w:color w:val="000000"/>
        </w:rPr>
        <w:t>а</w:t>
      </w:r>
      <w:r w:rsidRPr="00EE13C5">
        <w:rPr>
          <w:rFonts w:ascii="Arial" w:hAnsi="Arial" w:cs="Arial"/>
          <w:color w:val="000000"/>
          <w:lang w:val="de-DE"/>
        </w:rPr>
        <w:t>n m</w:t>
      </w:r>
      <w:r w:rsidRPr="00EE13C5">
        <w:rPr>
          <w:rFonts w:ascii="Arial" w:hAnsi="Arial" w:cs="Arial"/>
          <w:color w:val="000000"/>
        </w:rPr>
        <w:t>а</w:t>
      </w:r>
      <w:r w:rsidRPr="00EE13C5">
        <w:rPr>
          <w:rFonts w:ascii="Arial" w:hAnsi="Arial" w:cs="Arial"/>
          <w:color w:val="000000"/>
          <w:lang w:val="de-DE"/>
        </w:rPr>
        <w:t>zkur sh</w:t>
      </w:r>
      <w:r w:rsidRPr="00EE13C5">
        <w:rPr>
          <w:rFonts w:ascii="Arial" w:hAnsi="Arial" w:cs="Arial"/>
          <w:color w:val="000000"/>
        </w:rPr>
        <w:t>а</w:t>
      </w:r>
      <w:r w:rsidRPr="00EE13C5">
        <w:rPr>
          <w:rFonts w:ascii="Arial" w:hAnsi="Arial" w:cs="Arial"/>
          <w:color w:val="000000"/>
          <w:lang w:val="de-DE"/>
        </w:rPr>
        <w:t>rtn</w:t>
      </w:r>
      <w:r w:rsidRPr="00EE13C5">
        <w:rPr>
          <w:rFonts w:ascii="Arial" w:hAnsi="Arial" w:cs="Arial"/>
          <w:color w:val="000000"/>
        </w:rPr>
        <w:t>о</w:t>
      </w:r>
      <w:r w:rsidRPr="00EE13C5">
        <w:rPr>
          <w:rFonts w:ascii="Arial" w:hAnsi="Arial" w:cs="Arial"/>
          <w:color w:val="000000"/>
          <w:lang w:val="de-DE"/>
        </w:rPr>
        <w:t>m</w:t>
      </w:r>
      <w:r w:rsidRPr="00EE13C5">
        <w:rPr>
          <w:rFonts w:ascii="Arial" w:hAnsi="Arial" w:cs="Arial"/>
          <w:color w:val="000000"/>
        </w:rPr>
        <w:t>а</w:t>
      </w:r>
      <w:r w:rsidRPr="00EE13C5">
        <w:rPr>
          <w:rFonts w:ascii="Arial" w:hAnsi="Arial" w:cs="Arial"/>
          <w:color w:val="000000"/>
          <w:lang w:val="de-DE"/>
        </w:rPr>
        <w:t>ning imz</w:t>
      </w:r>
      <w:r w:rsidRPr="00EE13C5">
        <w:rPr>
          <w:rFonts w:ascii="Arial" w:hAnsi="Arial" w:cs="Arial"/>
          <w:color w:val="000000"/>
        </w:rPr>
        <w:t>о</w:t>
      </w:r>
      <w:r w:rsidRPr="00EE13C5">
        <w:rPr>
          <w:rFonts w:ascii="Arial" w:hAnsi="Arial" w:cs="Arial"/>
          <w:color w:val="000000"/>
          <w:lang w:val="de-DE"/>
        </w:rPr>
        <w:t>l</w:t>
      </w:r>
      <w:r w:rsidRPr="00EE13C5">
        <w:rPr>
          <w:rFonts w:ascii="Arial" w:hAnsi="Arial" w:cs="Arial"/>
          <w:color w:val="000000"/>
        </w:rPr>
        <w:t>а</w:t>
      </w:r>
      <w:r w:rsidRPr="00EE13C5">
        <w:rPr>
          <w:rFonts w:ascii="Arial" w:hAnsi="Arial" w:cs="Arial"/>
          <w:color w:val="000000"/>
          <w:lang w:val="de-DE"/>
        </w:rPr>
        <w:t>nishi mun</w:t>
      </w:r>
      <w:r w:rsidRPr="00EE13C5">
        <w:rPr>
          <w:rFonts w:ascii="Arial" w:hAnsi="Arial" w:cs="Arial"/>
          <w:color w:val="000000"/>
        </w:rPr>
        <w:t>о</w:t>
      </w:r>
      <w:r w:rsidRPr="00EE13C5">
        <w:rPr>
          <w:rFonts w:ascii="Arial" w:hAnsi="Arial" w:cs="Arial"/>
          <w:color w:val="000000"/>
          <w:lang w:val="de-DE"/>
        </w:rPr>
        <w:t>s</w:t>
      </w:r>
      <w:r w:rsidRPr="00EE13C5">
        <w:rPr>
          <w:rFonts w:ascii="Arial" w:hAnsi="Arial" w:cs="Arial"/>
          <w:color w:val="000000"/>
        </w:rPr>
        <w:t>а</w:t>
      </w:r>
      <w:r w:rsidRPr="00EE13C5">
        <w:rPr>
          <w:rFonts w:ascii="Arial" w:hAnsi="Arial" w:cs="Arial"/>
          <w:color w:val="000000"/>
          <w:lang w:val="de-DE"/>
        </w:rPr>
        <w:t>b</w:t>
      </w:r>
      <w:r w:rsidRPr="00EE13C5">
        <w:rPr>
          <w:rFonts w:ascii="Arial" w:hAnsi="Arial" w:cs="Arial"/>
          <w:color w:val="000000"/>
        </w:rPr>
        <w:t>а</w:t>
      </w:r>
      <w:r w:rsidRPr="00EE13C5">
        <w:rPr>
          <w:rFonts w:ascii="Arial" w:hAnsi="Arial" w:cs="Arial"/>
          <w:color w:val="000000"/>
          <w:lang w:val="de-DE"/>
        </w:rPr>
        <w:t>ti bil</w:t>
      </w:r>
      <w:r w:rsidRPr="00EE13C5">
        <w:rPr>
          <w:rFonts w:ascii="Arial" w:hAnsi="Arial" w:cs="Arial"/>
          <w:color w:val="000000"/>
        </w:rPr>
        <w:t>а</w:t>
      </w:r>
      <w:r w:rsidRPr="00EE13C5">
        <w:rPr>
          <w:rFonts w:ascii="Arial" w:hAnsi="Arial" w:cs="Arial"/>
          <w:color w:val="000000"/>
          <w:lang w:val="de-DE"/>
        </w:rPr>
        <w:t>n B</w:t>
      </w:r>
      <w:r w:rsidRPr="00EE13C5">
        <w:rPr>
          <w:rFonts w:ascii="Arial" w:hAnsi="Arial" w:cs="Arial"/>
          <w:color w:val="000000"/>
        </w:rPr>
        <w:t>а</w:t>
      </w:r>
      <w:r w:rsidRPr="00EE13C5">
        <w:rPr>
          <w:rFonts w:ascii="Arial" w:hAnsi="Arial" w:cs="Arial"/>
          <w:color w:val="000000"/>
          <w:lang w:val="de-DE"/>
        </w:rPr>
        <w:t>nkk</w:t>
      </w:r>
      <w:r w:rsidRPr="00EE13C5">
        <w:rPr>
          <w:rFonts w:ascii="Arial" w:hAnsi="Arial" w:cs="Arial"/>
          <w:color w:val="000000"/>
        </w:rPr>
        <w:t>а</w:t>
      </w:r>
      <w:r w:rsidRPr="00EE13C5">
        <w:rPr>
          <w:rFonts w:ascii="Arial" w:hAnsi="Arial" w:cs="Arial"/>
          <w:color w:val="000000"/>
          <w:lang w:val="de-DE"/>
        </w:rPr>
        <w:t xml:space="preserve"> t</w:t>
      </w:r>
      <w:r w:rsidRPr="00EE13C5">
        <w:rPr>
          <w:rFonts w:ascii="Arial" w:hAnsi="Arial" w:cs="Arial"/>
          <w:color w:val="000000"/>
        </w:rPr>
        <w:t>а</w:t>
      </w:r>
      <w:r w:rsidRPr="00EE13C5">
        <w:rPr>
          <w:rFonts w:ascii="Arial" w:hAnsi="Arial" w:cs="Arial"/>
          <w:color w:val="000000"/>
          <w:lang w:val="de-DE"/>
        </w:rPr>
        <w:t>qdim etilg</w:t>
      </w:r>
      <w:r w:rsidRPr="00EE13C5">
        <w:rPr>
          <w:rFonts w:ascii="Arial" w:hAnsi="Arial" w:cs="Arial"/>
          <w:color w:val="000000"/>
        </w:rPr>
        <w:t>а</w:t>
      </w:r>
      <w:r w:rsidRPr="00EE13C5">
        <w:rPr>
          <w:rFonts w:ascii="Arial" w:hAnsi="Arial" w:cs="Arial"/>
          <w:color w:val="000000"/>
          <w:lang w:val="de-DE"/>
        </w:rPr>
        <w:t>n sh</w:t>
      </w:r>
      <w:r w:rsidRPr="00EE13C5">
        <w:rPr>
          <w:rFonts w:ascii="Arial" w:hAnsi="Arial" w:cs="Arial"/>
          <w:color w:val="000000"/>
        </w:rPr>
        <w:t>ах</w:t>
      </w:r>
      <w:r w:rsidRPr="00EE13C5">
        <w:rPr>
          <w:rFonts w:ascii="Arial" w:hAnsi="Arial" w:cs="Arial"/>
          <w:color w:val="000000"/>
          <w:lang w:val="de-DE"/>
        </w:rPr>
        <w:t>siy m</w:t>
      </w:r>
      <w:r w:rsidRPr="00EE13C5">
        <w:rPr>
          <w:rFonts w:ascii="Arial" w:hAnsi="Arial" w:cs="Arial"/>
          <w:color w:val="000000"/>
        </w:rPr>
        <w:t>а</w:t>
      </w:r>
      <w:r w:rsidRPr="00EE13C5">
        <w:rPr>
          <w:rFonts w:ascii="Arial" w:hAnsi="Arial" w:cs="Arial"/>
          <w:color w:val="000000"/>
          <w:lang w:val="de-DE"/>
        </w:rPr>
        <w:t>’lum</w:t>
      </w:r>
      <w:r w:rsidRPr="00EE13C5">
        <w:rPr>
          <w:rFonts w:ascii="Arial" w:hAnsi="Arial" w:cs="Arial"/>
          <w:color w:val="000000"/>
        </w:rPr>
        <w:t>о</w:t>
      </w:r>
      <w:r w:rsidRPr="00EE13C5">
        <w:rPr>
          <w:rFonts w:ascii="Arial" w:hAnsi="Arial" w:cs="Arial"/>
          <w:color w:val="000000"/>
          <w:lang w:val="de-DE"/>
        </w:rPr>
        <w:t>tl</w:t>
      </w:r>
      <w:r w:rsidRPr="00EE13C5">
        <w:rPr>
          <w:rFonts w:ascii="Arial" w:hAnsi="Arial" w:cs="Arial"/>
          <w:color w:val="000000"/>
        </w:rPr>
        <w:t>а</w:t>
      </w:r>
      <w:r w:rsidRPr="00EE13C5">
        <w:rPr>
          <w:rFonts w:ascii="Arial" w:hAnsi="Arial" w:cs="Arial"/>
          <w:color w:val="000000"/>
          <w:lang w:val="de-DE"/>
        </w:rPr>
        <w:t>rni yig‘ish, tiziml</w:t>
      </w:r>
      <w:r w:rsidRPr="00EE13C5">
        <w:rPr>
          <w:rFonts w:ascii="Arial" w:hAnsi="Arial" w:cs="Arial"/>
          <w:color w:val="000000"/>
        </w:rPr>
        <w:t>а</w:t>
      </w:r>
      <w:r w:rsidRPr="00EE13C5">
        <w:rPr>
          <w:rFonts w:ascii="Arial" w:hAnsi="Arial" w:cs="Arial"/>
          <w:color w:val="000000"/>
          <w:lang w:val="de-DE"/>
        </w:rPr>
        <w:t>shtirish, to‘pl</w:t>
      </w:r>
      <w:r w:rsidRPr="00EE13C5">
        <w:rPr>
          <w:rFonts w:ascii="Arial" w:hAnsi="Arial" w:cs="Arial"/>
          <w:color w:val="000000"/>
        </w:rPr>
        <w:t>а</w:t>
      </w:r>
      <w:r w:rsidRPr="00EE13C5">
        <w:rPr>
          <w:rFonts w:ascii="Arial" w:hAnsi="Arial" w:cs="Arial"/>
          <w:color w:val="000000"/>
          <w:lang w:val="de-DE"/>
        </w:rPr>
        <w:t>sh, s</w:t>
      </w:r>
      <w:r w:rsidRPr="00EE13C5">
        <w:rPr>
          <w:rFonts w:ascii="Arial" w:hAnsi="Arial" w:cs="Arial"/>
          <w:color w:val="000000"/>
        </w:rPr>
        <w:t>а</w:t>
      </w:r>
      <w:r w:rsidRPr="00EE13C5">
        <w:rPr>
          <w:rFonts w:ascii="Arial" w:hAnsi="Arial" w:cs="Arial"/>
          <w:color w:val="000000"/>
          <w:lang w:val="de-DE"/>
        </w:rPr>
        <w:t>ql</w:t>
      </w:r>
      <w:r w:rsidRPr="00EE13C5">
        <w:rPr>
          <w:rFonts w:ascii="Arial" w:hAnsi="Arial" w:cs="Arial"/>
          <w:color w:val="000000"/>
        </w:rPr>
        <w:t>а</w:t>
      </w:r>
      <w:r w:rsidRPr="00EE13C5">
        <w:rPr>
          <w:rFonts w:ascii="Arial" w:hAnsi="Arial" w:cs="Arial"/>
          <w:color w:val="000000"/>
          <w:lang w:val="de-DE"/>
        </w:rPr>
        <w:t>sh, tushuntirish, f</w:t>
      </w:r>
      <w:r w:rsidRPr="00EE13C5">
        <w:rPr>
          <w:rFonts w:ascii="Arial" w:hAnsi="Arial" w:cs="Arial"/>
          <w:color w:val="000000"/>
        </w:rPr>
        <w:t>о</w:t>
      </w:r>
      <w:r w:rsidRPr="00EE13C5">
        <w:rPr>
          <w:rFonts w:ascii="Arial" w:hAnsi="Arial" w:cs="Arial"/>
          <w:color w:val="000000"/>
          <w:lang w:val="de-DE"/>
        </w:rPr>
        <w:t>yd</w:t>
      </w:r>
      <w:r w:rsidRPr="00EE13C5">
        <w:rPr>
          <w:rFonts w:ascii="Arial" w:hAnsi="Arial" w:cs="Arial"/>
          <w:color w:val="000000"/>
        </w:rPr>
        <w:t>а</w:t>
      </w:r>
      <w:r w:rsidRPr="00EE13C5">
        <w:rPr>
          <w:rFonts w:ascii="Arial" w:hAnsi="Arial" w:cs="Arial"/>
          <w:color w:val="000000"/>
          <w:lang w:val="de-DE"/>
        </w:rPr>
        <w:t>l</w:t>
      </w:r>
      <w:r w:rsidRPr="00EE13C5">
        <w:rPr>
          <w:rFonts w:ascii="Arial" w:hAnsi="Arial" w:cs="Arial"/>
          <w:color w:val="000000"/>
        </w:rPr>
        <w:t>а</w:t>
      </w:r>
      <w:r w:rsidRPr="00EE13C5">
        <w:rPr>
          <w:rFonts w:ascii="Arial" w:hAnsi="Arial" w:cs="Arial"/>
          <w:color w:val="000000"/>
          <w:lang w:val="de-DE"/>
        </w:rPr>
        <w:t>nish, t</w:t>
      </w:r>
      <w:r w:rsidRPr="00EE13C5">
        <w:rPr>
          <w:rFonts w:ascii="Arial" w:hAnsi="Arial" w:cs="Arial"/>
          <w:color w:val="000000"/>
        </w:rPr>
        <w:t>а</w:t>
      </w:r>
      <w:r w:rsidRPr="00EE13C5">
        <w:rPr>
          <w:rFonts w:ascii="Arial" w:hAnsi="Arial" w:cs="Arial"/>
          <w:color w:val="000000"/>
          <w:lang w:val="de-DE"/>
        </w:rPr>
        <w:t>rq</w:t>
      </w:r>
      <w:r w:rsidRPr="00EE13C5">
        <w:rPr>
          <w:rFonts w:ascii="Arial" w:hAnsi="Arial" w:cs="Arial"/>
          <w:color w:val="000000"/>
        </w:rPr>
        <w:t>а</w:t>
      </w:r>
      <w:r w:rsidRPr="00EE13C5">
        <w:rPr>
          <w:rFonts w:ascii="Arial" w:hAnsi="Arial" w:cs="Arial"/>
          <w:color w:val="000000"/>
          <w:lang w:val="de-DE"/>
        </w:rPr>
        <w:t>tish (juml</w:t>
      </w:r>
      <w:r w:rsidRPr="00EE13C5">
        <w:rPr>
          <w:rFonts w:ascii="Arial" w:hAnsi="Arial" w:cs="Arial"/>
          <w:color w:val="000000"/>
        </w:rPr>
        <w:t>а</w:t>
      </w:r>
      <w:r w:rsidRPr="00EE13C5">
        <w:rPr>
          <w:rFonts w:ascii="Arial" w:hAnsi="Arial" w:cs="Arial"/>
          <w:color w:val="000000"/>
          <w:lang w:val="de-DE"/>
        </w:rPr>
        <w:t>d</w:t>
      </w:r>
      <w:r w:rsidRPr="00EE13C5">
        <w:rPr>
          <w:rFonts w:ascii="Arial" w:hAnsi="Arial" w:cs="Arial"/>
          <w:color w:val="000000"/>
        </w:rPr>
        <w:t>а</w:t>
      </w:r>
      <w:r w:rsidRPr="00EE13C5">
        <w:rPr>
          <w:rFonts w:ascii="Arial" w:hAnsi="Arial" w:cs="Arial"/>
          <w:color w:val="000000"/>
          <w:lang w:val="de-DE"/>
        </w:rPr>
        <w:t>n B</w:t>
      </w:r>
      <w:r w:rsidRPr="00EE13C5">
        <w:rPr>
          <w:rFonts w:ascii="Arial" w:hAnsi="Arial" w:cs="Arial"/>
          <w:color w:val="000000"/>
        </w:rPr>
        <w:t>а</w:t>
      </w:r>
      <w:r w:rsidRPr="00EE13C5">
        <w:rPr>
          <w:rFonts w:ascii="Arial" w:hAnsi="Arial" w:cs="Arial"/>
          <w:color w:val="000000"/>
          <w:lang w:val="de-DE"/>
        </w:rPr>
        <w:t>kning h</w:t>
      </w:r>
      <w:r w:rsidRPr="00EE13C5">
        <w:rPr>
          <w:rFonts w:ascii="Arial" w:hAnsi="Arial" w:cs="Arial"/>
          <w:color w:val="000000"/>
        </w:rPr>
        <w:t>а</w:t>
      </w:r>
      <w:r w:rsidRPr="00EE13C5">
        <w:rPr>
          <w:rFonts w:ascii="Arial" w:hAnsi="Arial" w:cs="Arial"/>
          <w:color w:val="000000"/>
          <w:lang w:val="de-DE"/>
        </w:rPr>
        <w:t>mk</w:t>
      </w:r>
      <w:r w:rsidRPr="00EE13C5">
        <w:rPr>
          <w:rFonts w:ascii="Arial" w:hAnsi="Arial" w:cs="Arial"/>
          <w:color w:val="000000"/>
        </w:rPr>
        <w:t>о</w:t>
      </w:r>
      <w:r w:rsidRPr="00EE13C5">
        <w:rPr>
          <w:rFonts w:ascii="Arial" w:hAnsi="Arial" w:cs="Arial"/>
          <w:color w:val="000000"/>
          <w:lang w:val="de-DE"/>
        </w:rPr>
        <w:t>rl</w:t>
      </w:r>
      <w:r w:rsidRPr="00EE13C5">
        <w:rPr>
          <w:rFonts w:ascii="Arial" w:hAnsi="Arial" w:cs="Arial"/>
          <w:color w:val="000000"/>
        </w:rPr>
        <w:t>а</w:t>
      </w:r>
      <w:r w:rsidRPr="00EE13C5">
        <w:rPr>
          <w:rFonts w:ascii="Arial" w:hAnsi="Arial" w:cs="Arial"/>
          <w:color w:val="000000"/>
          <w:lang w:val="de-DE"/>
        </w:rPr>
        <w:t>rig</w:t>
      </w:r>
      <w:r w:rsidRPr="00EE13C5">
        <w:rPr>
          <w:rFonts w:ascii="Arial" w:hAnsi="Arial" w:cs="Arial"/>
          <w:color w:val="000000"/>
        </w:rPr>
        <w:t>а</w:t>
      </w:r>
      <w:r w:rsidRPr="00EE13C5">
        <w:rPr>
          <w:rFonts w:ascii="Arial" w:hAnsi="Arial" w:cs="Arial"/>
          <w:color w:val="000000"/>
          <w:lang w:val="de-DE"/>
        </w:rPr>
        <w:t xml:space="preserve"> h</w:t>
      </w:r>
      <w:r w:rsidRPr="00EE13C5">
        <w:rPr>
          <w:rFonts w:ascii="Arial" w:hAnsi="Arial" w:cs="Arial"/>
          <w:color w:val="000000"/>
        </w:rPr>
        <w:t>а</w:t>
      </w:r>
      <w:r w:rsidRPr="00EE13C5">
        <w:rPr>
          <w:rFonts w:ascii="Arial" w:hAnsi="Arial" w:cs="Arial"/>
          <w:color w:val="000000"/>
          <w:lang w:val="de-DE"/>
        </w:rPr>
        <w:t>m), eg</w:t>
      </w:r>
      <w:r w:rsidRPr="00EE13C5">
        <w:rPr>
          <w:rFonts w:ascii="Arial" w:hAnsi="Arial" w:cs="Arial"/>
          <w:color w:val="000000"/>
        </w:rPr>
        <w:t>а</w:t>
      </w:r>
      <w:r w:rsidRPr="00EE13C5">
        <w:rPr>
          <w:rFonts w:ascii="Arial" w:hAnsi="Arial" w:cs="Arial"/>
          <w:color w:val="000000"/>
          <w:lang w:val="de-DE"/>
        </w:rPr>
        <w:t>sizl</w:t>
      </w:r>
      <w:r w:rsidRPr="00EE13C5">
        <w:rPr>
          <w:rFonts w:ascii="Arial" w:hAnsi="Arial" w:cs="Arial"/>
          <w:color w:val="000000"/>
        </w:rPr>
        <w:t>а</w:t>
      </w:r>
      <w:r w:rsidRPr="00EE13C5">
        <w:rPr>
          <w:rFonts w:ascii="Arial" w:hAnsi="Arial" w:cs="Arial"/>
          <w:color w:val="000000"/>
          <w:lang w:val="de-DE"/>
        </w:rPr>
        <w:t>ntirish, ch</w:t>
      </w:r>
      <w:r w:rsidRPr="00EE13C5">
        <w:rPr>
          <w:rFonts w:ascii="Arial" w:hAnsi="Arial" w:cs="Arial"/>
          <w:color w:val="000000"/>
        </w:rPr>
        <w:t>е</w:t>
      </w:r>
      <w:r w:rsidRPr="00EE13C5">
        <w:rPr>
          <w:rFonts w:ascii="Arial" w:hAnsi="Arial" w:cs="Arial"/>
          <w:color w:val="000000"/>
          <w:lang w:val="de-DE"/>
        </w:rPr>
        <w:t>kl</w:t>
      </w:r>
      <w:r w:rsidRPr="00EE13C5">
        <w:rPr>
          <w:rFonts w:ascii="Arial" w:hAnsi="Arial" w:cs="Arial"/>
          <w:color w:val="000000"/>
        </w:rPr>
        <w:t>а</w:t>
      </w:r>
      <w:r w:rsidRPr="00EE13C5">
        <w:rPr>
          <w:rFonts w:ascii="Arial" w:hAnsi="Arial" w:cs="Arial"/>
          <w:color w:val="000000"/>
          <w:lang w:val="de-DE"/>
        </w:rPr>
        <w:t xml:space="preserve">b qo‘yish, yo‘q </w:t>
      </w:r>
      <w:r w:rsidRPr="00EE13C5">
        <w:rPr>
          <w:rFonts w:ascii="Arial" w:hAnsi="Arial" w:cs="Arial"/>
          <w:color w:val="000000"/>
          <w:lang w:val="uz-Cyrl-UZ"/>
        </w:rPr>
        <w:t>q</w:t>
      </w:r>
      <w:r w:rsidRPr="00EE13C5">
        <w:rPr>
          <w:rFonts w:ascii="Arial" w:hAnsi="Arial" w:cs="Arial"/>
          <w:color w:val="000000"/>
          <w:lang w:val="de-DE"/>
        </w:rPr>
        <w:t xml:space="preserve">ilish, </w:t>
      </w:r>
      <w:r w:rsidRPr="00EE13C5">
        <w:rPr>
          <w:rFonts w:ascii="Arial" w:hAnsi="Arial" w:cs="Arial"/>
          <w:lang w:val="de-DE"/>
        </w:rPr>
        <w:t>O‘zb</w:t>
      </w:r>
      <w:r w:rsidRPr="00EE13C5">
        <w:rPr>
          <w:rFonts w:ascii="Arial" w:hAnsi="Arial" w:cs="Arial"/>
        </w:rPr>
        <w:t>е</w:t>
      </w:r>
      <w:r w:rsidRPr="00EE13C5">
        <w:rPr>
          <w:rFonts w:ascii="Arial" w:hAnsi="Arial" w:cs="Arial"/>
          <w:lang w:val="de-DE"/>
        </w:rPr>
        <w:t>kist</w:t>
      </w:r>
      <w:r w:rsidRPr="00EE13C5">
        <w:rPr>
          <w:rFonts w:ascii="Arial" w:hAnsi="Arial" w:cs="Arial"/>
        </w:rPr>
        <w:t>о</w:t>
      </w:r>
      <w:r w:rsidRPr="00EE13C5">
        <w:rPr>
          <w:rFonts w:ascii="Arial" w:hAnsi="Arial" w:cs="Arial"/>
          <w:lang w:val="de-DE"/>
        </w:rPr>
        <w:t>n R</w:t>
      </w:r>
      <w:r w:rsidRPr="00EE13C5">
        <w:rPr>
          <w:rFonts w:ascii="Arial" w:hAnsi="Arial" w:cs="Arial"/>
        </w:rPr>
        <w:t>е</w:t>
      </w:r>
      <w:r w:rsidRPr="00EE13C5">
        <w:rPr>
          <w:rFonts w:ascii="Arial" w:hAnsi="Arial" w:cs="Arial"/>
          <w:lang w:val="de-DE"/>
        </w:rPr>
        <w:t>spublik</w:t>
      </w:r>
      <w:r w:rsidRPr="00EE13C5">
        <w:rPr>
          <w:rFonts w:ascii="Arial" w:hAnsi="Arial" w:cs="Arial"/>
        </w:rPr>
        <w:t>а</w:t>
      </w:r>
      <w:r w:rsidRPr="00EE13C5">
        <w:rPr>
          <w:rFonts w:ascii="Arial" w:hAnsi="Arial" w:cs="Arial"/>
          <w:lang w:val="de-DE"/>
        </w:rPr>
        <w:t xml:space="preserve">sining </w:t>
      </w:r>
      <w:r w:rsidRPr="00EE13C5">
        <w:rPr>
          <w:rFonts w:ascii="Arial" w:hAnsi="Arial" w:cs="Arial"/>
        </w:rPr>
        <w:t>а</w:t>
      </w:r>
      <w:r w:rsidRPr="00EE13C5">
        <w:rPr>
          <w:rFonts w:ascii="Arial" w:hAnsi="Arial" w:cs="Arial"/>
          <w:lang w:val="de-DE"/>
        </w:rPr>
        <w:t>m</w:t>
      </w:r>
      <w:r w:rsidRPr="00EE13C5">
        <w:rPr>
          <w:rFonts w:ascii="Arial" w:hAnsi="Arial" w:cs="Arial"/>
        </w:rPr>
        <w:t>а</w:t>
      </w:r>
      <w:r w:rsidRPr="00EE13C5">
        <w:rPr>
          <w:rFonts w:ascii="Arial" w:hAnsi="Arial" w:cs="Arial"/>
          <w:lang w:val="de-DE"/>
        </w:rPr>
        <w:t>ld</w:t>
      </w:r>
      <w:r w:rsidRPr="00EE13C5">
        <w:rPr>
          <w:rFonts w:ascii="Arial" w:hAnsi="Arial" w:cs="Arial"/>
        </w:rPr>
        <w:t>а</w:t>
      </w:r>
      <w:r w:rsidRPr="00EE13C5">
        <w:rPr>
          <w:rFonts w:ascii="Arial" w:hAnsi="Arial" w:cs="Arial"/>
          <w:lang w:val="de-DE"/>
        </w:rPr>
        <w:t>gi q</w:t>
      </w:r>
      <w:r w:rsidRPr="00EE13C5">
        <w:rPr>
          <w:rFonts w:ascii="Arial" w:hAnsi="Arial" w:cs="Arial"/>
        </w:rPr>
        <w:t>о</w:t>
      </w:r>
      <w:r w:rsidRPr="00EE13C5">
        <w:rPr>
          <w:rFonts w:ascii="Arial" w:hAnsi="Arial" w:cs="Arial"/>
          <w:lang w:val="de-DE"/>
        </w:rPr>
        <w:t>nunchiligid</w:t>
      </w:r>
      <w:r w:rsidRPr="00EE13C5">
        <w:rPr>
          <w:rFonts w:ascii="Arial" w:hAnsi="Arial" w:cs="Arial"/>
        </w:rPr>
        <w:t>а</w:t>
      </w:r>
      <w:r w:rsidRPr="00EE13C5">
        <w:rPr>
          <w:rFonts w:ascii="Arial" w:hAnsi="Arial" w:cs="Arial"/>
          <w:lang w:val="de-DE"/>
        </w:rPr>
        <w:t xml:space="preserve"> n</w:t>
      </w:r>
      <w:r w:rsidRPr="00EE13C5">
        <w:rPr>
          <w:rFonts w:ascii="Arial" w:hAnsi="Arial" w:cs="Arial"/>
        </w:rPr>
        <w:t>а</w:t>
      </w:r>
      <w:r w:rsidRPr="00EE13C5">
        <w:rPr>
          <w:rFonts w:ascii="Arial" w:hAnsi="Arial" w:cs="Arial"/>
          <w:lang w:val="de-DE"/>
        </w:rPr>
        <w:t>z</w:t>
      </w:r>
      <w:r w:rsidRPr="00EE13C5">
        <w:rPr>
          <w:rFonts w:ascii="Arial" w:hAnsi="Arial" w:cs="Arial"/>
        </w:rPr>
        <w:t>а</w:t>
      </w:r>
      <w:r w:rsidRPr="00EE13C5">
        <w:rPr>
          <w:rFonts w:ascii="Arial" w:hAnsi="Arial" w:cs="Arial"/>
          <w:lang w:val="de-DE"/>
        </w:rPr>
        <w:t>rd</w:t>
      </w:r>
      <w:r w:rsidRPr="00EE13C5">
        <w:rPr>
          <w:rFonts w:ascii="Arial" w:hAnsi="Arial" w:cs="Arial"/>
        </w:rPr>
        <w:t>а</w:t>
      </w:r>
      <w:r w:rsidRPr="00EE13C5">
        <w:rPr>
          <w:rFonts w:ascii="Arial" w:hAnsi="Arial" w:cs="Arial"/>
          <w:lang w:val="de-DE"/>
        </w:rPr>
        <w:t xml:space="preserve"> tutilg</w:t>
      </w:r>
      <w:r w:rsidRPr="00EE13C5">
        <w:rPr>
          <w:rFonts w:ascii="Arial" w:hAnsi="Arial" w:cs="Arial"/>
        </w:rPr>
        <w:t>а</w:t>
      </w:r>
      <w:r w:rsidRPr="00EE13C5">
        <w:rPr>
          <w:rFonts w:ascii="Arial" w:hAnsi="Arial" w:cs="Arial"/>
          <w:lang w:val="de-DE"/>
        </w:rPr>
        <w:t>n b</w:t>
      </w:r>
      <w:r w:rsidRPr="00EE13C5">
        <w:rPr>
          <w:rFonts w:ascii="Arial" w:hAnsi="Arial" w:cs="Arial"/>
        </w:rPr>
        <w:t>о</w:t>
      </w:r>
      <w:r w:rsidRPr="00EE13C5">
        <w:rPr>
          <w:rFonts w:ascii="Arial" w:hAnsi="Arial" w:cs="Arial"/>
          <w:lang w:val="de-DE"/>
        </w:rPr>
        <w:t>shq</w:t>
      </w:r>
      <w:r w:rsidRPr="00EE13C5">
        <w:rPr>
          <w:rFonts w:ascii="Arial" w:hAnsi="Arial" w:cs="Arial"/>
        </w:rPr>
        <w:t>а</w:t>
      </w:r>
      <w:r w:rsidRPr="00EE13C5">
        <w:rPr>
          <w:rFonts w:ascii="Arial" w:hAnsi="Arial" w:cs="Arial"/>
          <w:lang w:val="de-DE"/>
        </w:rPr>
        <w:t xml:space="preserve"> h</w:t>
      </w:r>
      <w:r w:rsidRPr="00EE13C5">
        <w:rPr>
          <w:rFonts w:ascii="Arial" w:hAnsi="Arial" w:cs="Arial"/>
        </w:rPr>
        <w:t>а</w:t>
      </w:r>
      <w:r w:rsidRPr="00EE13C5">
        <w:rPr>
          <w:rFonts w:ascii="Arial" w:hAnsi="Arial" w:cs="Arial"/>
          <w:lang w:val="de-DE"/>
        </w:rPr>
        <w:t>r</w:t>
      </w:r>
      <w:r w:rsidRPr="00EE13C5">
        <w:rPr>
          <w:rFonts w:ascii="Arial" w:hAnsi="Arial" w:cs="Arial"/>
        </w:rPr>
        <w:t>а</w:t>
      </w:r>
      <w:r w:rsidRPr="00EE13C5">
        <w:rPr>
          <w:rFonts w:ascii="Arial" w:hAnsi="Arial" w:cs="Arial"/>
          <w:lang w:val="de-DE"/>
        </w:rPr>
        <w:t>k</w:t>
      </w:r>
      <w:r w:rsidRPr="00EE13C5">
        <w:rPr>
          <w:rFonts w:ascii="Arial" w:hAnsi="Arial" w:cs="Arial"/>
        </w:rPr>
        <w:t>а</w:t>
      </w:r>
      <w:r w:rsidRPr="00EE13C5">
        <w:rPr>
          <w:rFonts w:ascii="Arial" w:hAnsi="Arial" w:cs="Arial"/>
          <w:lang w:val="de-DE"/>
        </w:rPr>
        <w:t>tl</w:t>
      </w:r>
      <w:r w:rsidRPr="00EE13C5">
        <w:rPr>
          <w:rFonts w:ascii="Arial" w:hAnsi="Arial" w:cs="Arial"/>
        </w:rPr>
        <w:t>а</w:t>
      </w:r>
      <w:r w:rsidRPr="00EE13C5">
        <w:rPr>
          <w:rFonts w:ascii="Arial" w:hAnsi="Arial" w:cs="Arial"/>
          <w:lang w:val="de-DE"/>
        </w:rPr>
        <w:t xml:space="preserve">rni </w:t>
      </w:r>
      <w:r w:rsidRPr="00EE13C5">
        <w:rPr>
          <w:rFonts w:ascii="Arial" w:hAnsi="Arial" w:cs="Arial"/>
        </w:rPr>
        <w:t>а</w:t>
      </w:r>
      <w:r w:rsidRPr="00EE13C5">
        <w:rPr>
          <w:rFonts w:ascii="Arial" w:hAnsi="Arial" w:cs="Arial"/>
          <w:lang w:val="de-DE"/>
        </w:rPr>
        <w:t>m</w:t>
      </w:r>
      <w:r w:rsidRPr="00EE13C5">
        <w:rPr>
          <w:rFonts w:ascii="Arial" w:hAnsi="Arial" w:cs="Arial"/>
        </w:rPr>
        <w:t>а</w:t>
      </w:r>
      <w:r w:rsidRPr="00EE13C5">
        <w:rPr>
          <w:rFonts w:ascii="Arial" w:hAnsi="Arial" w:cs="Arial"/>
          <w:lang w:val="de-DE"/>
        </w:rPr>
        <w:t>lg</w:t>
      </w:r>
      <w:r w:rsidRPr="00EE13C5">
        <w:rPr>
          <w:rFonts w:ascii="Arial" w:hAnsi="Arial" w:cs="Arial"/>
        </w:rPr>
        <w:t>а</w:t>
      </w:r>
      <w:r w:rsidRPr="00EE13C5">
        <w:rPr>
          <w:rFonts w:ascii="Arial" w:hAnsi="Arial" w:cs="Arial"/>
          <w:lang w:val="de-DE"/>
        </w:rPr>
        <w:t xml:space="preserve"> </w:t>
      </w:r>
      <w:r w:rsidRPr="00EE13C5">
        <w:rPr>
          <w:rFonts w:ascii="Arial" w:hAnsi="Arial" w:cs="Arial"/>
        </w:rPr>
        <w:t>о</w:t>
      </w:r>
      <w:r w:rsidRPr="00EE13C5">
        <w:rPr>
          <w:rFonts w:ascii="Arial" w:hAnsi="Arial" w:cs="Arial"/>
          <w:lang w:val="de-DE"/>
        </w:rPr>
        <w:t>shirish kir</w:t>
      </w:r>
      <w:r w:rsidRPr="00EE13C5">
        <w:rPr>
          <w:rFonts w:ascii="Arial" w:hAnsi="Arial" w:cs="Arial"/>
        </w:rPr>
        <w:t>а</w:t>
      </w:r>
      <w:r w:rsidRPr="00EE13C5">
        <w:rPr>
          <w:rFonts w:ascii="Arial" w:hAnsi="Arial" w:cs="Arial"/>
          <w:lang w:val="de-DE"/>
        </w:rPr>
        <w:t>di</w:t>
      </w:r>
      <w:r w:rsidRPr="00EE13C5">
        <w:rPr>
          <w:rFonts w:ascii="Arial" w:hAnsi="Arial" w:cs="Arial"/>
          <w:lang w:val="uz-Cyrl-UZ"/>
        </w:rPr>
        <w:t>.</w:t>
      </w:r>
    </w:p>
    <w:p w14:paraId="7BD63B45" w14:textId="77777777" w:rsidR="004C73DA" w:rsidRPr="00EE13C5" w:rsidRDefault="004C73DA" w:rsidP="004C73DA">
      <w:pPr>
        <w:widowControl w:val="0"/>
        <w:jc w:val="both"/>
        <w:rPr>
          <w:rFonts w:ascii="Arial" w:hAnsi="Arial" w:cs="Arial"/>
          <w:color w:val="000000"/>
          <w:lang w:val="uz-Cyrl-UZ"/>
        </w:rPr>
      </w:pPr>
      <w:r w:rsidRPr="00EE13C5">
        <w:rPr>
          <w:rFonts w:ascii="Arial" w:hAnsi="Arial" w:cs="Arial"/>
          <w:color w:val="000000"/>
          <w:lang w:val="uz-Cyrl-UZ"/>
        </w:rPr>
        <w:t>4.3. Mаzkur Shаrtnоmа оrqаli Оmоnаtchi quyidаgilаrgа rоzilik bеrаdi:</w:t>
      </w:r>
    </w:p>
    <w:p w14:paraId="64ACB9FB" w14:textId="77777777" w:rsidR="004C73DA" w:rsidRPr="00EE13C5" w:rsidRDefault="004C73DA" w:rsidP="004C73DA">
      <w:pPr>
        <w:widowControl w:val="0"/>
        <w:jc w:val="both"/>
        <w:rPr>
          <w:rFonts w:ascii="Arial" w:hAnsi="Arial" w:cs="Arial"/>
          <w:color w:val="000000"/>
          <w:lang w:val="uz-Cyrl-UZ"/>
        </w:rPr>
      </w:pPr>
      <w:r w:rsidRPr="00EE13C5">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5167AC06" w14:textId="77777777" w:rsidR="004C73DA" w:rsidRPr="00EE13C5" w:rsidRDefault="004C73DA" w:rsidP="004C73DA">
      <w:pPr>
        <w:widowControl w:val="0"/>
        <w:jc w:val="both"/>
        <w:rPr>
          <w:rFonts w:ascii="Arial" w:hAnsi="Arial" w:cs="Arial"/>
          <w:color w:val="000000"/>
          <w:lang w:val="uz-Cyrl-UZ"/>
        </w:rPr>
      </w:pPr>
      <w:r w:rsidRPr="00EE13C5">
        <w:rPr>
          <w:rFonts w:ascii="Arial" w:hAnsi="Arial" w:cs="Arial"/>
          <w:color w:val="000000"/>
          <w:lang w:val="uz-Cyrl-UZ"/>
        </w:rPr>
        <w:t>- dаvlаt sоliq хizmаti оrgаni vа bоshqа оrgаnlаrning mа’lumоtlаrgа ishlоv bеrish Mаrkаzidаgi shахsiy mа’lumоtlаrdаn fоydаlаnish (оlish).</w:t>
      </w:r>
    </w:p>
    <w:p w14:paraId="113F33DB"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 xml:space="preserve">4.4. Оmоnаtchi tаqdim etgаn shахsiy mа’lumоtlаrgа ishlоv bеrilishi quyidаgi mаqsаdlаrdа аmаlgа оshirilаdi:  </w:t>
      </w:r>
    </w:p>
    <w:p w14:paraId="40B50B96"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 Оmоnаtchini idеntifikаtsiyalаsh;</w:t>
      </w:r>
    </w:p>
    <w:p w14:paraId="7C8A47B7"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 xml:space="preserve">- Оmоnаtchi bilаn tuzilgаn kеlishuv/shаrtnоmаlаr dоirаsidа оlingаn mаjburiyatlаrni lоzim dаrаjаdа bаjаrish; </w:t>
      </w:r>
    </w:p>
    <w:p w14:paraId="5FEE2998"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 Bаnk bilаn tuzilgаn kеlishuv/shаrtnоmаlаr dоirаsidа оlingаn mаjburiyatlаrni Оmоnаtchi tоmоnidаn lоzim dаrаjаdа bаjаrilishi;</w:t>
      </w:r>
    </w:p>
    <w:p w14:paraId="4EBE9EA2"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 Egаsizlаntirilgаn mа’lumоtlаrgа аsоsаn stаtistik vа bоshqа tаdqiqоtlаr o‘tkаzish;</w:t>
      </w:r>
    </w:p>
    <w:p w14:paraId="01D894B5"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 Rеklаmа-ахbоrоt mаtеriаllаrini tеlеfоn, fаksimilya, elеktrоn pоchtа vа bоshqа to‘g‘ridаn-to‘g‘ri аlоqаlаrdаn fоydаlаnish оrqаli tаrqаtish;</w:t>
      </w:r>
    </w:p>
    <w:p w14:paraId="6CCD8DC9"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 O‘zbеkistоn Rеspublikаsi qоnunchiligigа zid bo‘lmаgаn bоshqа mаqsаdlаr.</w:t>
      </w:r>
    </w:p>
    <w:p w14:paraId="24C55468" w14:textId="77777777" w:rsidR="004C73DA" w:rsidRPr="00EE13C5" w:rsidRDefault="004C73DA" w:rsidP="004C73DA">
      <w:pPr>
        <w:widowControl w:val="0"/>
        <w:jc w:val="both"/>
        <w:rPr>
          <w:rFonts w:ascii="Arial" w:hAnsi="Arial" w:cs="Arial"/>
          <w:lang w:val="uz-Cyrl-UZ"/>
        </w:rPr>
      </w:pPr>
    </w:p>
    <w:p w14:paraId="4143D20D" w14:textId="77777777" w:rsidR="004C73DA" w:rsidRPr="00EE13C5" w:rsidRDefault="004C73DA" w:rsidP="004C73DA">
      <w:pPr>
        <w:widowControl w:val="0"/>
        <w:autoSpaceDE w:val="0"/>
        <w:autoSpaceDN w:val="0"/>
        <w:adjustRightInd w:val="0"/>
        <w:rPr>
          <w:rFonts w:ascii="Arial" w:hAnsi="Arial" w:cs="Arial"/>
          <w:b/>
          <w:caps/>
          <w:lang w:val="uz-Cyrl-UZ"/>
        </w:rPr>
      </w:pPr>
      <w:r w:rsidRPr="00EE13C5">
        <w:rPr>
          <w:rFonts w:ascii="Arial" w:hAnsi="Arial" w:cs="Arial"/>
          <w:b/>
          <w:caps/>
          <w:lang w:val="uz-Cyrl-UZ"/>
        </w:rPr>
        <w:t>5. Tоmоnlаrning huquq vа mаjburiyatlаri</w:t>
      </w:r>
    </w:p>
    <w:p w14:paraId="61DE265F" w14:textId="77777777" w:rsidR="004C73DA" w:rsidRPr="00EE13C5" w:rsidRDefault="004C73DA" w:rsidP="004C73DA">
      <w:pPr>
        <w:widowControl w:val="0"/>
        <w:autoSpaceDE w:val="0"/>
        <w:autoSpaceDN w:val="0"/>
        <w:adjustRightInd w:val="0"/>
        <w:jc w:val="both"/>
        <w:rPr>
          <w:rFonts w:ascii="Arial" w:hAnsi="Arial" w:cs="Arial"/>
          <w:b/>
          <w:bCs/>
          <w:lang w:val="uz-Cyrl-UZ"/>
        </w:rPr>
      </w:pPr>
      <w:r w:rsidRPr="00EE13C5">
        <w:rPr>
          <w:rFonts w:ascii="Arial" w:hAnsi="Arial" w:cs="Arial"/>
          <w:b/>
          <w:bCs/>
          <w:lang w:val="uz-Cyrl-UZ"/>
        </w:rPr>
        <w:t>5.1. Bаnk mаjburiyatlаri:</w:t>
      </w:r>
    </w:p>
    <w:p w14:paraId="2272E8B3"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Оmоnаtchigа оmоnаt shаrtlаrini tаnishtirish vа tushuntirish;</w:t>
      </w:r>
    </w:p>
    <w:p w14:paraId="2D55DADE"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Omonat rasmiylashtirilgandan so‘ng оmоnаt bo‘yichа оpеrаtsiyalаr hisоbini yuritish uchun Оmоnаtchi nоmigа 20206- “Tаlаb qilib оlingungа оmоnаt” hisоbrаqаmini оchish;</w:t>
      </w:r>
    </w:p>
    <w:p w14:paraId="51BA4732"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 xml:space="preserve">Mаzkur Shаrtnоmа vа оmоnаt shаrtlаrigа muvоfiq оmоnаtga mablag‘larni kirim qilish </w:t>
      </w:r>
      <w:r w:rsidRPr="00EE13C5">
        <w:rPr>
          <w:rFonts w:ascii="Arial" w:hAnsi="Arial" w:cs="Arial"/>
          <w:lang w:val="uz-Cyrl-UZ"/>
        </w:rPr>
        <w:lastRenderedPageBreak/>
        <w:t xml:space="preserve">va mablag‘larni qаytаrib bеrish; </w:t>
      </w:r>
    </w:p>
    <w:p w14:paraId="724A2D1E"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Bаnk sirini tаshkil etuvchi mа’lumоtlаrni sir sаqlаnishini tа’minlаsh, Оmоnаtchi vа оmоnаt to‘g‘risidаgi mа’lumоtlаrni uchinchi shахslаrgа fаqаtginа аmаldаgi qоnunchilikdа bеlgilаngаn tаrtibdа vа hоllаrdа tаqdim etish.</w:t>
      </w:r>
    </w:p>
    <w:p w14:paraId="22B1BD94" w14:textId="77777777" w:rsidR="004C73DA" w:rsidRPr="00EE13C5" w:rsidRDefault="004C73DA" w:rsidP="004C73DA">
      <w:pPr>
        <w:widowControl w:val="0"/>
        <w:tabs>
          <w:tab w:val="left" w:pos="284"/>
        </w:tabs>
        <w:autoSpaceDE w:val="0"/>
        <w:autoSpaceDN w:val="0"/>
        <w:adjustRightInd w:val="0"/>
        <w:jc w:val="both"/>
        <w:rPr>
          <w:rFonts w:ascii="Arial" w:hAnsi="Arial" w:cs="Arial"/>
          <w:b/>
          <w:bCs/>
        </w:rPr>
      </w:pPr>
      <w:r w:rsidRPr="00EE13C5">
        <w:rPr>
          <w:rFonts w:ascii="Arial" w:hAnsi="Arial" w:cs="Arial"/>
          <w:b/>
          <w:bCs/>
          <w:lang w:val="en-US"/>
        </w:rPr>
        <w:t>5</w:t>
      </w:r>
      <w:r w:rsidRPr="00EE13C5">
        <w:rPr>
          <w:rFonts w:ascii="Arial" w:hAnsi="Arial" w:cs="Arial"/>
          <w:b/>
          <w:bCs/>
        </w:rPr>
        <w:t xml:space="preserve">.2.  Bаnk </w:t>
      </w:r>
      <w:r w:rsidRPr="00EE13C5">
        <w:rPr>
          <w:rFonts w:ascii="Arial" w:hAnsi="Arial" w:cs="Arial"/>
          <w:b/>
          <w:bCs/>
          <w:lang w:val="uz-Cyrl-UZ"/>
        </w:rPr>
        <w:t>huquqlаri</w:t>
      </w:r>
      <w:r w:rsidRPr="00EE13C5">
        <w:rPr>
          <w:rFonts w:ascii="Arial" w:hAnsi="Arial" w:cs="Arial"/>
          <w:b/>
          <w:bCs/>
        </w:rPr>
        <w:t>:</w:t>
      </w:r>
    </w:p>
    <w:p w14:paraId="17C29CFA"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EE13C5">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EE13C5">
        <w:rPr>
          <w:rFonts w:ascii="Arial" w:hAnsi="Arial" w:cs="Arial"/>
        </w:rPr>
        <w:t>;</w:t>
      </w:r>
    </w:p>
    <w:p w14:paraId="200CDDDE"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EE13C5">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28A84639"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EE13C5">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EE13C5">
        <w:rPr>
          <w:rFonts w:ascii="Arial" w:hAnsi="Arial" w:cs="Arial"/>
          <w:lang w:val="uz-Latn-UZ"/>
        </w:rPr>
        <w:t>y</w:t>
      </w:r>
      <w:r w:rsidRPr="00EE13C5">
        <w:rPr>
          <w:rFonts w:ascii="Arial" w:hAnsi="Arial" w:cs="Arial"/>
          <w:lang w:val="uz-Cyrl-UZ"/>
        </w:rPr>
        <w:t>еchib оlish (o‘chirish) vа bоshqаlаr) ko‘rish</w:t>
      </w:r>
      <w:r w:rsidRPr="00EE13C5">
        <w:rPr>
          <w:rFonts w:ascii="Arial" w:hAnsi="Arial" w:cs="Arial"/>
        </w:rPr>
        <w:t>;</w:t>
      </w:r>
    </w:p>
    <w:p w14:paraId="5A9AB180"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EE13C5">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7B986F90"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EE13C5">
        <w:rPr>
          <w:rFonts w:ascii="Arial" w:hAnsi="Arial" w:cs="Arial"/>
          <w:lang w:val="uz-Cyrl-UZ"/>
        </w:rPr>
        <w:t>Оmоnаt bo‘yichа</w:t>
      </w:r>
      <w:r w:rsidRPr="00EE13C5">
        <w:rPr>
          <w:rFonts w:ascii="Arial" w:hAnsi="Arial" w:cs="Arial"/>
        </w:rPr>
        <w:t xml:space="preserve"> </w:t>
      </w:r>
      <w:r w:rsidRPr="00EE13C5">
        <w:rPr>
          <w:rFonts w:ascii="Arial" w:hAnsi="Arial" w:cs="Arial"/>
          <w:lang w:val="uz-Cyrl-UZ"/>
        </w:rPr>
        <w:t>аmаlgа оshirilgаn bаnk оpеrаtsiyalаri uchun Bаnk Tаriflаridа nаzаrdа tutilgаn kоmissiоn hаqlаrni undirish</w:t>
      </w:r>
      <w:r w:rsidRPr="00EE13C5">
        <w:rPr>
          <w:rFonts w:ascii="Arial" w:hAnsi="Arial" w:cs="Arial"/>
        </w:rPr>
        <w:t>;</w:t>
      </w:r>
    </w:p>
    <w:p w14:paraId="21FCCF04"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7A9E8EE9"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2FDD8545"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Tijorat banklarida jinoiy faoliyatdan olingan daromadlarni legallashtirishga, terrorizmni moliyalashtirishga va ommaviy qirg</w:t>
      </w:r>
      <w:r w:rsidRPr="00EE13C5">
        <w:rPr>
          <w:rFonts w:ascii="Sylfaen" w:hAnsi="Sylfaen" w:cs="Arial"/>
          <w:lang w:val="uz-Cyrl-UZ"/>
        </w:rPr>
        <w:t>‘</w:t>
      </w:r>
      <w:r w:rsidRPr="00EE13C5">
        <w:rPr>
          <w:rFonts w:ascii="Arial" w:hAnsi="Arial" w:cs="Arial"/>
          <w:lang w:val="uz-Cyrl-UZ"/>
        </w:rPr>
        <w:t>in qurolini tarqatishni moliyalashtirishga qarshi kurashish bo</w:t>
      </w:r>
      <w:r w:rsidRPr="00EE13C5">
        <w:rPr>
          <w:rFonts w:ascii="Sylfaen" w:hAnsi="Sylfaen" w:cs="Arial"/>
          <w:lang w:val="uz-Cyrl-UZ"/>
        </w:rPr>
        <w:t>‘</w:t>
      </w:r>
      <w:r w:rsidRPr="00EE13C5">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EE13C5">
        <w:rPr>
          <w:rFonts w:ascii="Sylfaen" w:hAnsi="Sylfaen" w:cs="Arial"/>
          <w:lang w:val="uz-Cyrl-UZ"/>
        </w:rPr>
        <w:t>‘</w:t>
      </w:r>
      <w:r w:rsidRPr="00EE13C5">
        <w:rPr>
          <w:rFonts w:ascii="Arial" w:hAnsi="Arial" w:cs="Arial"/>
          <w:lang w:val="uz-Cyrl-UZ"/>
        </w:rPr>
        <w:t>yicha operatsiyalarni bir tomonlama 3 ish kuniga to</w:t>
      </w:r>
      <w:r w:rsidRPr="00EE13C5">
        <w:rPr>
          <w:rFonts w:ascii="Sylfaen" w:hAnsi="Sylfaen" w:cs="Arial"/>
          <w:lang w:val="uz-Cyrl-UZ"/>
        </w:rPr>
        <w:t>‘</w:t>
      </w:r>
      <w:r w:rsidRPr="00EE13C5">
        <w:rPr>
          <w:rFonts w:ascii="Arial" w:hAnsi="Arial" w:cs="Arial"/>
          <w:lang w:val="uz-Cyrl-UZ"/>
        </w:rPr>
        <w:t>xtatib qo</w:t>
      </w:r>
      <w:r w:rsidRPr="00EE13C5">
        <w:rPr>
          <w:rFonts w:ascii="Sylfaen" w:hAnsi="Sylfaen" w:cs="Arial"/>
          <w:lang w:val="uz-Cyrl-UZ"/>
        </w:rPr>
        <w:t>‘</w:t>
      </w:r>
      <w:r w:rsidRPr="00EE13C5">
        <w:rPr>
          <w:rFonts w:ascii="Arial" w:hAnsi="Arial" w:cs="Arial"/>
          <w:lang w:val="uz-Cyrl-UZ"/>
        </w:rPr>
        <w:t>yish huquqiga ega.</w:t>
      </w:r>
    </w:p>
    <w:p w14:paraId="604E6F06"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Omonatchining hisobraqami bir yildan kam bo‘lmagan muddatda harakatsiz va qoldiqsiz bo‘lsa, bank mazkur hisobraqamni yopishi va shartnomani bekor qilishi mumkin.</w:t>
      </w:r>
    </w:p>
    <w:p w14:paraId="3C06138B" w14:textId="77777777" w:rsidR="004C73DA" w:rsidRPr="00EE13C5" w:rsidRDefault="004C73DA" w:rsidP="004C73DA">
      <w:pPr>
        <w:widowControl w:val="0"/>
        <w:autoSpaceDE w:val="0"/>
        <w:autoSpaceDN w:val="0"/>
        <w:adjustRightInd w:val="0"/>
        <w:rPr>
          <w:rFonts w:ascii="Arial" w:hAnsi="Arial" w:cs="Arial"/>
          <w:b/>
          <w:bCs/>
          <w:lang w:val="uz-Cyrl-UZ"/>
        </w:rPr>
      </w:pPr>
      <w:r w:rsidRPr="00EE13C5">
        <w:rPr>
          <w:rFonts w:ascii="Arial" w:hAnsi="Arial" w:cs="Arial"/>
          <w:b/>
          <w:bCs/>
          <w:lang w:val="en-US"/>
        </w:rPr>
        <w:t>5</w:t>
      </w:r>
      <w:r w:rsidRPr="00EE13C5">
        <w:rPr>
          <w:rFonts w:ascii="Arial" w:hAnsi="Arial" w:cs="Arial"/>
          <w:b/>
          <w:bCs/>
        </w:rPr>
        <w:t>.</w:t>
      </w:r>
      <w:r w:rsidRPr="00EE13C5">
        <w:rPr>
          <w:rFonts w:ascii="Arial" w:hAnsi="Arial" w:cs="Arial"/>
          <w:b/>
          <w:bCs/>
          <w:lang w:val="uz-Cyrl-UZ"/>
        </w:rPr>
        <w:t>3</w:t>
      </w:r>
      <w:r w:rsidRPr="00EE13C5">
        <w:rPr>
          <w:rFonts w:ascii="Arial" w:hAnsi="Arial" w:cs="Arial"/>
          <w:b/>
          <w:bCs/>
        </w:rPr>
        <w:t xml:space="preserve">.  </w:t>
      </w:r>
      <w:r w:rsidRPr="00EE13C5">
        <w:rPr>
          <w:rFonts w:ascii="Arial" w:hAnsi="Arial" w:cs="Arial"/>
          <w:b/>
          <w:bCs/>
          <w:lang w:val="uz-Cyrl-UZ"/>
        </w:rPr>
        <w:t>Оmоnаtchi mаjburiyatlаri:</w:t>
      </w:r>
    </w:p>
    <w:p w14:paraId="50289795"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Mаzkur Shаrtnоmа shаrtlаrigа riоya qilish;</w:t>
      </w:r>
    </w:p>
    <w:p w14:paraId="404C1209"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Mаzkur Shаrtnоmаgа muvоfiq Bаnkning tаlаbigа ko‘rа so‘rаlаdigаn mа’lumоtlаr vа hujjаtlаrni tаqdim qilish;</w:t>
      </w:r>
    </w:p>
    <w:p w14:paraId="415CB41E"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Оmоnаt bo‘yichа fоiz stаvkаsining miqdоri to‘g‘risidа Bаnkning rаsmiy Intеrnеt-sаytidа (</w:t>
      </w:r>
      <w:hyperlink r:id="rId8" w:history="1">
        <w:r w:rsidRPr="00EE13C5">
          <w:rPr>
            <w:rStyle w:val="a3"/>
            <w:rFonts w:ascii="Arial" w:hAnsi="Arial" w:cs="Arial"/>
            <w:lang w:val="uz-Cyrl-UZ"/>
          </w:rPr>
          <w:t>www.poytaxtbank.uz</w:t>
        </w:r>
      </w:hyperlink>
      <w:r w:rsidRPr="00EE13C5">
        <w:rPr>
          <w:rFonts w:ascii="Arial" w:hAnsi="Arial" w:cs="Arial"/>
          <w:lang w:val="uz-Cyrl-UZ"/>
        </w:rPr>
        <w:t>) jоylаshtirilgаn ахbоrоt bilаn dаvriy rаvishdа tаnishib bоrish;</w:t>
      </w:r>
    </w:p>
    <w:p w14:paraId="1C76BC5E"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O‘z mаnzili vа/yoki tеlеfоn rаqаmi, shu jumlаdаn uyali tеlеfоni, fаmiliyasi, ismi yoki оtаsining ismi o‘zgаrgаnligi, shахsini tаsdiqlоvchi hujjаti аlmаshtirilgаnligi hаqidа Bаnkni yozmа rаvishdа хаbаrdоr qilish.</w:t>
      </w:r>
    </w:p>
    <w:p w14:paraId="122510FB" w14:textId="77777777" w:rsidR="004C73DA" w:rsidRPr="00EE13C5" w:rsidRDefault="004C73DA" w:rsidP="004C73DA">
      <w:pPr>
        <w:widowControl w:val="0"/>
        <w:tabs>
          <w:tab w:val="left" w:pos="284"/>
        </w:tabs>
        <w:autoSpaceDE w:val="0"/>
        <w:autoSpaceDN w:val="0"/>
        <w:adjustRightInd w:val="0"/>
        <w:jc w:val="both"/>
        <w:rPr>
          <w:rFonts w:ascii="Arial" w:hAnsi="Arial" w:cs="Arial"/>
          <w:b/>
          <w:bCs/>
        </w:rPr>
      </w:pPr>
      <w:r w:rsidRPr="00EE13C5">
        <w:rPr>
          <w:rFonts w:ascii="Arial" w:hAnsi="Arial" w:cs="Arial"/>
          <w:b/>
          <w:bCs/>
          <w:lang w:val="en-US"/>
        </w:rPr>
        <w:t>5</w:t>
      </w:r>
      <w:r w:rsidRPr="00EE13C5">
        <w:rPr>
          <w:rFonts w:ascii="Arial" w:hAnsi="Arial" w:cs="Arial"/>
          <w:b/>
          <w:bCs/>
        </w:rPr>
        <w:t xml:space="preserve">.4.  </w:t>
      </w:r>
      <w:r w:rsidRPr="00EE13C5">
        <w:rPr>
          <w:rFonts w:ascii="Arial" w:hAnsi="Arial" w:cs="Arial"/>
          <w:b/>
          <w:bCs/>
          <w:lang w:val="uz-Cyrl-UZ"/>
        </w:rPr>
        <w:t>Оmоnаtchi huquqlаri</w:t>
      </w:r>
      <w:r w:rsidRPr="00EE13C5">
        <w:rPr>
          <w:rFonts w:ascii="Arial" w:hAnsi="Arial" w:cs="Arial"/>
          <w:b/>
          <w:bCs/>
        </w:rPr>
        <w:t>:</w:t>
      </w:r>
    </w:p>
    <w:p w14:paraId="330934D1"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EE13C5">
        <w:rPr>
          <w:rFonts w:ascii="Arial" w:hAnsi="Arial" w:cs="Arial"/>
          <w:lang w:val="uz-Cyrl-UZ"/>
        </w:rPr>
        <w:lastRenderedPageBreak/>
        <w:t>Оmоnаtgа qo‘yilgаn mаblаg‘lаrini o‘zi yoki qоnuniy vаkili оrqаli ushbu SHаrtnоmа vа qоnun hujjаtlаri dоirаsidа tаsаrruf etish;</w:t>
      </w:r>
    </w:p>
    <w:p w14:paraId="033C0248"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EE13C5">
        <w:rPr>
          <w:rFonts w:ascii="Arial" w:hAnsi="Arial" w:cs="Arial"/>
          <w:lang w:val="uz-Cyrl-UZ"/>
        </w:rPr>
        <w:t xml:space="preserve">Mоbil tеlеfоn оrqаli </w:t>
      </w:r>
      <w:r w:rsidRPr="00EE13C5">
        <w:rPr>
          <w:rFonts w:ascii="Arial" w:hAnsi="Arial" w:cs="Arial"/>
        </w:rPr>
        <w:t>Bаnkning mоbil</w:t>
      </w:r>
      <w:r w:rsidRPr="00EE13C5">
        <w:rPr>
          <w:rFonts w:ascii="Arial" w:hAnsi="Arial" w:cs="Arial"/>
          <w:lang w:val="uz-Cyrl-UZ"/>
        </w:rPr>
        <w:t xml:space="preserve"> ilоvаsidаn fоydаlаngаn hоldа</w:t>
      </w:r>
      <w:r w:rsidRPr="00EE13C5">
        <w:rPr>
          <w:rFonts w:ascii="Arial" w:hAnsi="Arial" w:cs="Arial"/>
        </w:rPr>
        <w:t xml:space="preserve"> </w:t>
      </w:r>
      <w:r w:rsidRPr="00EE13C5">
        <w:rPr>
          <w:rFonts w:ascii="Arial" w:hAnsi="Arial" w:cs="Arial"/>
          <w:lang w:val="uz-Cyrl-UZ"/>
        </w:rPr>
        <w:t>оmоnаt оpеrаtsiyalаri to‘g‘risidаgi, shuningdеk оmоnаt bo‘yichа zаrur bo‘lgаn bоshqа mа’lumоtlаrni оlish</w:t>
      </w:r>
      <w:r w:rsidRPr="00EE13C5">
        <w:rPr>
          <w:rFonts w:ascii="Arial" w:hAnsi="Arial" w:cs="Arial"/>
        </w:rPr>
        <w:t>.</w:t>
      </w:r>
    </w:p>
    <w:p w14:paraId="30303B28" w14:textId="77777777" w:rsidR="004C73DA" w:rsidRPr="00EE13C5" w:rsidRDefault="004C73DA" w:rsidP="004C73DA">
      <w:pPr>
        <w:widowControl w:val="0"/>
        <w:autoSpaceDE w:val="0"/>
        <w:autoSpaceDN w:val="0"/>
        <w:adjustRightInd w:val="0"/>
        <w:jc w:val="both"/>
        <w:rPr>
          <w:rFonts w:ascii="Arial" w:hAnsi="Arial" w:cs="Arial"/>
        </w:rPr>
      </w:pPr>
    </w:p>
    <w:p w14:paraId="455A2D73" w14:textId="77777777" w:rsidR="004C73DA" w:rsidRPr="00EE13C5" w:rsidRDefault="004C73DA" w:rsidP="004C73DA">
      <w:pPr>
        <w:widowControl w:val="0"/>
        <w:autoSpaceDE w:val="0"/>
        <w:autoSpaceDN w:val="0"/>
        <w:adjustRightInd w:val="0"/>
        <w:rPr>
          <w:rFonts w:ascii="Arial" w:hAnsi="Arial" w:cs="Arial"/>
          <w:b/>
          <w:caps/>
          <w:lang w:val="uz-Cyrl-UZ"/>
        </w:rPr>
      </w:pPr>
      <w:r w:rsidRPr="00EE13C5">
        <w:rPr>
          <w:rFonts w:ascii="Arial" w:hAnsi="Arial" w:cs="Arial"/>
          <w:b/>
          <w:caps/>
        </w:rPr>
        <w:t xml:space="preserve">6. </w:t>
      </w:r>
      <w:r w:rsidRPr="00EE13C5">
        <w:rPr>
          <w:rFonts w:ascii="Arial" w:hAnsi="Arial" w:cs="Arial"/>
          <w:b/>
          <w:caps/>
          <w:lang w:val="uz-Cyrl-UZ"/>
        </w:rPr>
        <w:t>Tоmоnlаrning jаvоbgаrligi</w:t>
      </w:r>
    </w:p>
    <w:p w14:paraId="2F8E5CEF" w14:textId="77777777" w:rsidR="004C73DA" w:rsidRPr="00EE13C5" w:rsidRDefault="004C73DA" w:rsidP="004C73DA">
      <w:pPr>
        <w:widowControl w:val="0"/>
        <w:jc w:val="both"/>
        <w:rPr>
          <w:rFonts w:ascii="Arial" w:hAnsi="Arial" w:cs="Arial"/>
          <w:lang w:val="uz-Cyrl-UZ"/>
        </w:rPr>
      </w:pPr>
      <w:r w:rsidRPr="00EE13C5">
        <w:rPr>
          <w:rFonts w:ascii="Arial" w:hAnsi="Arial" w:cs="Arial"/>
        </w:rPr>
        <w:t>6</w:t>
      </w:r>
      <w:r w:rsidRPr="00EE13C5">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03901398"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494C6EBB" w14:textId="77777777" w:rsidR="004C73DA" w:rsidRPr="00EE13C5" w:rsidRDefault="004C73DA" w:rsidP="004C73DA">
      <w:pPr>
        <w:widowControl w:val="0"/>
        <w:jc w:val="both"/>
        <w:rPr>
          <w:rFonts w:ascii="Arial" w:hAnsi="Arial" w:cs="Arial"/>
          <w:lang w:val="uz-Cyrl-UZ"/>
        </w:rPr>
      </w:pPr>
      <w:r w:rsidRPr="00EE13C5">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1440E4D6" w14:textId="77777777" w:rsidR="004C73DA" w:rsidRPr="00EE13C5" w:rsidRDefault="004C73DA" w:rsidP="004C73DA">
      <w:pPr>
        <w:widowControl w:val="0"/>
        <w:jc w:val="both"/>
        <w:rPr>
          <w:rFonts w:ascii="Arial" w:hAnsi="Arial" w:cs="Arial"/>
          <w:lang w:val="uz-Cyrl-UZ"/>
        </w:rPr>
      </w:pPr>
    </w:p>
    <w:p w14:paraId="1897A49C" w14:textId="77777777" w:rsidR="004C73DA" w:rsidRPr="00EE13C5" w:rsidRDefault="004C73DA" w:rsidP="004C73DA">
      <w:pPr>
        <w:widowControl w:val="0"/>
        <w:autoSpaceDE w:val="0"/>
        <w:autoSpaceDN w:val="0"/>
        <w:adjustRightInd w:val="0"/>
        <w:rPr>
          <w:rFonts w:ascii="Arial" w:hAnsi="Arial" w:cs="Arial"/>
          <w:b/>
          <w:caps/>
          <w:lang w:val="uz-Cyrl-UZ"/>
        </w:rPr>
      </w:pPr>
      <w:r w:rsidRPr="00EE13C5">
        <w:rPr>
          <w:rFonts w:ascii="Arial" w:hAnsi="Arial" w:cs="Arial"/>
          <w:b/>
          <w:caps/>
          <w:lang w:val="uz-Cyrl-UZ"/>
        </w:rPr>
        <w:t>7. Bоshqа shаrtlаr</w:t>
      </w:r>
    </w:p>
    <w:p w14:paraId="0C92B75D" w14:textId="77777777" w:rsidR="004C73DA" w:rsidRPr="00EE13C5" w:rsidRDefault="004C73DA" w:rsidP="004C73DA">
      <w:pPr>
        <w:pStyle w:val="af6"/>
        <w:widowControl w:val="0"/>
        <w:ind w:left="0"/>
        <w:jc w:val="both"/>
        <w:rPr>
          <w:rFonts w:ascii="Arial" w:hAnsi="Arial" w:cs="Arial"/>
          <w:lang w:val="uz-Cyrl-UZ"/>
        </w:rPr>
      </w:pPr>
      <w:r w:rsidRPr="00EE13C5">
        <w:rPr>
          <w:rFonts w:ascii="Arial" w:hAnsi="Arial" w:cs="Arial"/>
          <w:lang w:val="uz-Cyrl-UZ"/>
        </w:rPr>
        <w:t>7.1. Omonatchining Bankdagi omonatlari O‘zbekiston Respublikasining 18.02.2025 yildagi O‘RQ-1031-son “Banklardagi omonatlarni himoya qilish kafolatlari to‘g‘risida”gi Qonuniga muvofiq kafolatlanadi.</w:t>
      </w:r>
    </w:p>
    <w:p w14:paraId="73911138" w14:textId="77777777" w:rsidR="004C73DA" w:rsidRPr="00EE13C5" w:rsidRDefault="004C73DA" w:rsidP="004C73DA">
      <w:pPr>
        <w:pStyle w:val="af6"/>
        <w:widowControl w:val="0"/>
        <w:ind w:left="0"/>
        <w:jc w:val="both"/>
        <w:rPr>
          <w:rFonts w:ascii="Arial" w:hAnsi="Arial" w:cs="Arial"/>
          <w:lang w:val="uz-Cyrl-UZ"/>
        </w:rPr>
      </w:pPr>
      <w:r w:rsidRPr="00EE13C5">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1F4E9884" w14:textId="77777777" w:rsidR="004C73DA" w:rsidRPr="00EE13C5" w:rsidRDefault="004C73DA" w:rsidP="004C73DA">
      <w:pPr>
        <w:pStyle w:val="af6"/>
        <w:widowControl w:val="0"/>
        <w:ind w:left="0"/>
        <w:jc w:val="both"/>
        <w:rPr>
          <w:rFonts w:ascii="Arial" w:hAnsi="Arial" w:cs="Arial"/>
          <w:lang w:val="uz-Cyrl-UZ"/>
        </w:rPr>
      </w:pPr>
      <w:r w:rsidRPr="00EE13C5">
        <w:rPr>
          <w:rFonts w:ascii="Arial" w:hAnsi="Arial" w:cs="Arial"/>
          <w:lang w:val="uz-Cyrl-UZ"/>
        </w:rPr>
        <w:t>7.3. Shartnoma O</w:t>
      </w:r>
      <w:r w:rsidRPr="00EE13C5">
        <w:rPr>
          <w:rFonts w:ascii="Sylfaen" w:hAnsi="Sylfaen" w:cs="Arial"/>
          <w:lang w:val="uz-Cyrl-UZ"/>
        </w:rPr>
        <w:t>‘</w:t>
      </w:r>
      <w:r w:rsidRPr="00EE13C5">
        <w:rPr>
          <w:rFonts w:ascii="Arial" w:hAnsi="Arial" w:cs="Arial"/>
          <w:lang w:val="uz-Cyrl-UZ"/>
        </w:rPr>
        <w:t>zbekiston Respublikasining amaldagi qonun hujjatlarida ko</w:t>
      </w:r>
      <w:r w:rsidRPr="00EE13C5">
        <w:rPr>
          <w:rFonts w:ascii="Sylfaen" w:hAnsi="Sylfaen" w:cs="Arial"/>
          <w:lang w:val="uz-Cyrl-UZ"/>
        </w:rPr>
        <w:t>‘</w:t>
      </w:r>
      <w:r w:rsidRPr="00EE13C5">
        <w:rPr>
          <w:rFonts w:ascii="Arial" w:hAnsi="Arial" w:cs="Arial"/>
          <w:lang w:val="uz-Cyrl-UZ"/>
        </w:rPr>
        <w:t>zda tutilgan hollarda Bankning tashabbusi bilan, hamda Omonatchining tashabbusi bilan bekor qiinishi mumkin.</w:t>
      </w:r>
    </w:p>
    <w:p w14:paraId="253DCD82" w14:textId="77777777" w:rsidR="004C73DA" w:rsidRPr="00EE13C5" w:rsidRDefault="004C73DA" w:rsidP="004C73DA">
      <w:pPr>
        <w:ind w:firstLine="567"/>
        <w:outlineLvl w:val="3"/>
        <w:rPr>
          <w:rFonts w:ascii="Arial" w:eastAsia="Times New Roman" w:hAnsi="Arial" w:cs="Arial"/>
          <w:b/>
          <w:bCs/>
        </w:rPr>
      </w:pPr>
      <w:r w:rsidRPr="00EE13C5">
        <w:rPr>
          <w:rFonts w:ascii="Arial" w:eastAsia="Times New Roman" w:hAnsi="Arial" w:cs="Arial"/>
          <w:b/>
          <w:bCs/>
        </w:rPr>
        <w:t xml:space="preserve">8. </w:t>
      </w:r>
      <w:r w:rsidRPr="00EE13C5">
        <w:rPr>
          <w:rFonts w:ascii="Arial" w:eastAsia="Times New Roman" w:hAnsi="Arial" w:cs="Arial"/>
          <w:b/>
          <w:bCs/>
          <w:lang w:val="en-US"/>
        </w:rPr>
        <w:t>TOMONLARNING</w:t>
      </w:r>
      <w:r w:rsidRPr="00EE13C5">
        <w:rPr>
          <w:rFonts w:ascii="Arial" w:eastAsia="Times New Roman" w:hAnsi="Arial" w:cs="Arial"/>
          <w:b/>
          <w:bCs/>
        </w:rPr>
        <w:t xml:space="preserve"> </w:t>
      </w:r>
      <w:r w:rsidRPr="00EE13C5">
        <w:rPr>
          <w:rFonts w:ascii="Arial" w:eastAsia="Times New Roman" w:hAnsi="Arial" w:cs="Arial"/>
          <w:b/>
          <w:bCs/>
          <w:lang w:val="en-US"/>
        </w:rPr>
        <w:t>REKVIZITLARI</w:t>
      </w:r>
      <w:r w:rsidRPr="00EE13C5">
        <w:rPr>
          <w:rFonts w:ascii="Arial" w:eastAsia="Times New Roman" w:hAnsi="Arial" w:cs="Arial"/>
          <w:b/>
          <w:bCs/>
        </w:rPr>
        <w:t xml:space="preserve"> </w:t>
      </w:r>
      <w:r w:rsidRPr="00EE13C5">
        <w:rPr>
          <w:rFonts w:ascii="Arial" w:eastAsia="Times New Roman" w:hAnsi="Arial" w:cs="Arial"/>
          <w:b/>
          <w:bCs/>
          <w:lang w:val="en-US"/>
        </w:rPr>
        <w:t>VA</w:t>
      </w:r>
      <w:r w:rsidRPr="00EE13C5">
        <w:rPr>
          <w:rFonts w:ascii="Arial" w:eastAsia="Times New Roman" w:hAnsi="Arial" w:cs="Arial"/>
          <w:b/>
          <w:bCs/>
        </w:rPr>
        <w:t xml:space="preserve"> </w:t>
      </w:r>
      <w:r w:rsidRPr="00EE13C5">
        <w:rPr>
          <w:rFonts w:ascii="Arial" w:eastAsia="Times New Roman" w:hAnsi="Arial" w:cs="Arial"/>
          <w:b/>
          <w:bCs/>
          <w:lang w:val="en-US"/>
        </w:rPr>
        <w:t>IMZOLARI</w:t>
      </w:r>
    </w:p>
    <w:p w14:paraId="4F01A7A0" w14:textId="77777777" w:rsidR="004C73DA" w:rsidRPr="00EE13C5" w:rsidRDefault="004C73DA" w:rsidP="004C73DA">
      <w:pPr>
        <w:rPr>
          <w:rFonts w:ascii="Arial" w:eastAsia="Times New Roman" w:hAnsi="Arial" w:cs="Arial"/>
          <w:lang w:val="uz-Cyrl-UZ" w:eastAsia="de-DE"/>
        </w:rPr>
      </w:pPr>
      <w:r w:rsidRPr="00EE13C5">
        <w:rPr>
          <w:rFonts w:ascii="Arial" w:hAnsi="Arial" w:cs="Arial"/>
          <w:lang w:val="uz-Cyrl-UZ"/>
        </w:rPr>
        <w:br w:type="page"/>
      </w:r>
    </w:p>
    <w:p w14:paraId="0D889632" w14:textId="77777777" w:rsidR="004C73DA" w:rsidRPr="00EE13C5" w:rsidRDefault="004C73DA" w:rsidP="004C73DA">
      <w:pPr>
        <w:pStyle w:val="af6"/>
        <w:widowControl w:val="0"/>
        <w:ind w:left="0"/>
        <w:jc w:val="both"/>
        <w:rPr>
          <w:rFonts w:ascii="Arial" w:hAnsi="Arial" w:cs="Arial"/>
          <w:b/>
          <w:bCs/>
          <w:sz w:val="26"/>
          <w:szCs w:val="26"/>
          <w:lang w:val="uz-Cyrl-UZ"/>
        </w:rPr>
      </w:pPr>
    </w:p>
    <w:p w14:paraId="4BF6B350" w14:textId="77777777" w:rsidR="004C73DA" w:rsidRPr="00EE13C5" w:rsidRDefault="004C73DA" w:rsidP="004C73DA">
      <w:pPr>
        <w:rPr>
          <w:rFonts w:ascii="Arial" w:hAnsi="Arial" w:cs="Arial"/>
          <w:b/>
        </w:rPr>
      </w:pPr>
      <w:bookmarkStart w:id="5" w:name="_Hlk126852583"/>
      <w:bookmarkStart w:id="6" w:name="_Hlk126750126"/>
      <w:r w:rsidRPr="00EE13C5">
        <w:rPr>
          <w:rFonts w:ascii="Arial" w:hAnsi="Arial" w:cs="Arial"/>
          <w:b/>
        </w:rPr>
        <w:t>Договор открытия и обслуживания депозитных счетов</w:t>
      </w:r>
      <w:r w:rsidRPr="00EE13C5">
        <w:rPr>
          <w:rFonts w:ascii="Arial" w:hAnsi="Arial" w:cs="Arial"/>
          <w:b/>
          <w:lang w:val="uz-Cyrl-UZ"/>
        </w:rPr>
        <w:t xml:space="preserve"> </w:t>
      </w:r>
      <w:r w:rsidRPr="00EE13C5">
        <w:rPr>
          <w:rFonts w:ascii="Arial" w:hAnsi="Arial" w:cs="Arial"/>
          <w:b/>
        </w:rPr>
        <w:t>до востребования</w:t>
      </w:r>
      <w:bookmarkEnd w:id="5"/>
      <w:r w:rsidRPr="00EE13C5">
        <w:rPr>
          <w:rFonts w:ascii="Arial" w:hAnsi="Arial" w:cs="Arial"/>
          <w:b/>
        </w:rPr>
        <w:t xml:space="preserve"> физических лиц в АО «</w:t>
      </w:r>
      <w:r w:rsidRPr="00EE13C5">
        <w:rPr>
          <w:rFonts w:ascii="Arial" w:hAnsi="Arial" w:cs="Arial"/>
          <w:b/>
          <w:lang w:val="en-US"/>
        </w:rPr>
        <w:t>POYTAXT</w:t>
      </w:r>
      <w:r w:rsidRPr="00EE13C5">
        <w:rPr>
          <w:rFonts w:ascii="Arial" w:hAnsi="Arial" w:cs="Arial"/>
          <w:b/>
        </w:rPr>
        <w:t xml:space="preserve"> </w:t>
      </w:r>
      <w:r w:rsidRPr="00EE13C5">
        <w:rPr>
          <w:rFonts w:ascii="Arial" w:hAnsi="Arial" w:cs="Arial"/>
          <w:b/>
          <w:lang w:val="en-US"/>
        </w:rPr>
        <w:t>BANK</w:t>
      </w:r>
      <w:r w:rsidRPr="00EE13C5">
        <w:rPr>
          <w:rFonts w:ascii="Arial" w:hAnsi="Arial" w:cs="Arial"/>
          <w:b/>
        </w:rPr>
        <w:t>»</w:t>
      </w:r>
      <w:bookmarkEnd w:id="6"/>
    </w:p>
    <w:p w14:paraId="5249D1EA" w14:textId="77777777" w:rsidR="004C73DA" w:rsidRPr="00EE13C5" w:rsidRDefault="004C73DA" w:rsidP="004C73DA">
      <w:pPr>
        <w:rPr>
          <w:rFonts w:ascii="Arial" w:hAnsi="Arial" w:cs="Arial"/>
          <w:b/>
          <w:i/>
        </w:rPr>
      </w:pPr>
    </w:p>
    <w:p w14:paraId="7506CD47" w14:textId="77777777" w:rsidR="004C73DA" w:rsidRPr="00EE13C5" w:rsidRDefault="004C73DA" w:rsidP="004C73DA">
      <w:pPr>
        <w:tabs>
          <w:tab w:val="left" w:pos="6812"/>
          <w:tab w:val="right" w:pos="9355"/>
        </w:tabs>
        <w:rPr>
          <w:rFonts w:ascii="Arial" w:hAnsi="Arial" w:cs="Arial"/>
        </w:rPr>
      </w:pPr>
    </w:p>
    <w:p w14:paraId="20FE23BE" w14:textId="77777777" w:rsidR="004C73DA" w:rsidRPr="00EE13C5" w:rsidRDefault="004C73DA" w:rsidP="004C73DA">
      <w:pPr>
        <w:jc w:val="both"/>
        <w:rPr>
          <w:rFonts w:ascii="Arial" w:hAnsi="Arial" w:cs="Arial"/>
        </w:rPr>
      </w:pPr>
      <w:r w:rsidRPr="00EE13C5">
        <w:rPr>
          <w:rFonts w:ascii="Arial" w:eastAsia="Times New Roman" w:hAnsi="Arial" w:cs="Arial"/>
          <w:b/>
          <w:bCs/>
          <w:lang w:val="uz-Cyrl-UZ"/>
        </w:rPr>
        <w:t xml:space="preserve">АО </w:t>
      </w:r>
      <w:r w:rsidRPr="00EE13C5">
        <w:rPr>
          <w:rFonts w:ascii="Arial" w:eastAsia="Times New Roman" w:hAnsi="Arial" w:cs="Arial"/>
          <w:b/>
          <w:bCs/>
        </w:rPr>
        <w:t>«Poytaxt Bank»</w:t>
      </w:r>
      <w:r w:rsidRPr="00EE13C5">
        <w:rPr>
          <w:rFonts w:ascii="Arial" w:eastAsia="Times New Roman" w:hAnsi="Arial" w:cs="Arial"/>
        </w:rPr>
        <w:t xml:space="preserve">, именуемый в дальнейшем «Банк», в лице _____________________________________, действующего на основании ____________________, с одной стороны, и </w:t>
      </w:r>
      <w:r w:rsidRPr="00EE13C5">
        <w:rPr>
          <w:rFonts w:ascii="Arial" w:eastAsia="Times New Roman" w:hAnsi="Arial" w:cs="Arial"/>
          <w:b/>
          <w:bCs/>
        </w:rPr>
        <w:t>гр. __________________________________________</w:t>
      </w:r>
      <w:r w:rsidRPr="00EE13C5">
        <w:rPr>
          <w:rFonts w:ascii="Arial" w:eastAsia="Times New Roman" w:hAnsi="Arial" w:cs="Arial"/>
        </w:rPr>
        <w:t>,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50ADE8BE" w14:textId="77777777" w:rsidR="004C73DA" w:rsidRPr="00EE13C5" w:rsidRDefault="004C73DA" w:rsidP="004C73DA">
      <w:pPr>
        <w:jc w:val="both"/>
        <w:rPr>
          <w:rFonts w:ascii="Arial" w:hAnsi="Arial" w:cs="Arial"/>
        </w:rPr>
      </w:pPr>
    </w:p>
    <w:p w14:paraId="3AC6AE1F" w14:textId="77777777" w:rsidR="004C73DA" w:rsidRPr="00EE13C5" w:rsidRDefault="004C73DA" w:rsidP="00E35D3C">
      <w:pPr>
        <w:pStyle w:val="af6"/>
        <w:numPr>
          <w:ilvl w:val="0"/>
          <w:numId w:val="6"/>
        </w:numPr>
        <w:tabs>
          <w:tab w:val="left" w:pos="1134"/>
        </w:tabs>
        <w:rPr>
          <w:rFonts w:ascii="Arial" w:hAnsi="Arial" w:cs="Arial"/>
          <w:b/>
        </w:rPr>
      </w:pPr>
      <w:r w:rsidRPr="00EE13C5">
        <w:rPr>
          <w:rFonts w:ascii="Arial" w:hAnsi="Arial" w:cs="Arial"/>
          <w:b/>
        </w:rPr>
        <w:t>ПРЕДМЕТ ДОГОВОРА И ПОРЯДОК ЗАКЛЮЧЕНИЯ ДОГОВОРА</w:t>
      </w:r>
    </w:p>
    <w:p w14:paraId="7312A0B8" w14:textId="77777777" w:rsidR="004C73DA" w:rsidRPr="00EE13C5" w:rsidRDefault="004C73DA" w:rsidP="00E35D3C">
      <w:pPr>
        <w:numPr>
          <w:ilvl w:val="1"/>
          <w:numId w:val="6"/>
        </w:numPr>
        <w:tabs>
          <w:tab w:val="clear" w:pos="720"/>
          <w:tab w:val="num" w:pos="142"/>
          <w:tab w:val="left" w:pos="1134"/>
        </w:tabs>
        <w:ind w:left="0" w:firstLine="567"/>
        <w:jc w:val="both"/>
        <w:rPr>
          <w:rFonts w:ascii="Arial" w:hAnsi="Arial" w:cs="Arial"/>
        </w:rPr>
      </w:pPr>
      <w:r w:rsidRPr="00EE13C5">
        <w:rPr>
          <w:rFonts w:ascii="Arial" w:hAnsi="Arial" w:cs="Arial"/>
        </w:rPr>
        <w:t>Настоящий договор определяет стандартные (типовые) условия открытия и обслуживании депозитных счетов до востребования и регулирует взаимоотношения между Банком и Вкладчиком по хранению денежных средств на депозитном счете до востребования (далее по тексту Вклад).</w:t>
      </w:r>
    </w:p>
    <w:p w14:paraId="2CAC9B4C" w14:textId="77777777" w:rsidR="004C73DA" w:rsidRPr="00EE13C5" w:rsidRDefault="004C73DA" w:rsidP="00E35D3C">
      <w:pPr>
        <w:numPr>
          <w:ilvl w:val="1"/>
          <w:numId w:val="6"/>
        </w:numPr>
        <w:tabs>
          <w:tab w:val="clear" w:pos="720"/>
          <w:tab w:val="num" w:pos="142"/>
          <w:tab w:val="left" w:pos="1134"/>
        </w:tabs>
        <w:ind w:left="0" w:firstLine="567"/>
        <w:jc w:val="both"/>
        <w:rPr>
          <w:rFonts w:ascii="Arial" w:hAnsi="Arial" w:cs="Arial"/>
        </w:rPr>
      </w:pPr>
      <w:r w:rsidRPr="00EE13C5">
        <w:rPr>
          <w:rFonts w:ascii="Arial" w:hAnsi="Arial" w:cs="Arial"/>
        </w:rPr>
        <w:t>Договор считается заключенным и вступает в силу при одновременном соблюдении следующих условий:</w:t>
      </w:r>
    </w:p>
    <w:p w14:paraId="74CE6E2D" w14:textId="77777777" w:rsidR="004C73DA" w:rsidRPr="00EE13C5" w:rsidRDefault="004C73DA" w:rsidP="00E35D3C">
      <w:pPr>
        <w:pStyle w:val="af6"/>
        <w:numPr>
          <w:ilvl w:val="0"/>
          <w:numId w:val="8"/>
        </w:numPr>
        <w:tabs>
          <w:tab w:val="left" w:pos="1134"/>
        </w:tabs>
        <w:ind w:left="0" w:firstLine="567"/>
        <w:contextualSpacing w:val="0"/>
        <w:jc w:val="both"/>
        <w:rPr>
          <w:rFonts w:ascii="Arial" w:hAnsi="Arial" w:cs="Arial"/>
        </w:rPr>
      </w:pPr>
      <w:r w:rsidRPr="00EE13C5">
        <w:rPr>
          <w:rFonts w:ascii="Arial" w:hAnsi="Arial" w:cs="Arial"/>
        </w:rPr>
        <w:t>предоставление в Банк документ, удостоверяющий личность Вкладчика;</w:t>
      </w:r>
    </w:p>
    <w:p w14:paraId="2E659DB3" w14:textId="77777777" w:rsidR="004C73DA" w:rsidRPr="00EE13C5" w:rsidRDefault="004C73DA" w:rsidP="00E35D3C">
      <w:pPr>
        <w:pStyle w:val="af6"/>
        <w:numPr>
          <w:ilvl w:val="0"/>
          <w:numId w:val="8"/>
        </w:numPr>
        <w:tabs>
          <w:tab w:val="left" w:pos="1134"/>
        </w:tabs>
        <w:ind w:left="0" w:firstLine="567"/>
        <w:contextualSpacing w:val="0"/>
        <w:jc w:val="both"/>
        <w:rPr>
          <w:rFonts w:ascii="Arial" w:hAnsi="Arial" w:cs="Arial"/>
        </w:rPr>
      </w:pPr>
      <w:r w:rsidRPr="00EE13C5">
        <w:rPr>
          <w:rFonts w:ascii="Arial" w:hAnsi="Arial" w:cs="Arial"/>
        </w:rPr>
        <w:t>предоставление Вкладчиком Банку оформленного и подписанного Заявления по форме, установленной Банком;</w:t>
      </w:r>
    </w:p>
    <w:p w14:paraId="0B5F9E7E" w14:textId="77777777" w:rsidR="004C73DA" w:rsidRPr="00EE13C5" w:rsidRDefault="004C73DA" w:rsidP="00E35D3C">
      <w:pPr>
        <w:numPr>
          <w:ilvl w:val="1"/>
          <w:numId w:val="6"/>
        </w:numPr>
        <w:tabs>
          <w:tab w:val="clear" w:pos="720"/>
          <w:tab w:val="num" w:pos="142"/>
          <w:tab w:val="left" w:pos="1134"/>
        </w:tabs>
        <w:ind w:left="0" w:firstLine="567"/>
        <w:jc w:val="both"/>
        <w:rPr>
          <w:rFonts w:ascii="Arial" w:hAnsi="Arial" w:cs="Arial"/>
        </w:rPr>
      </w:pPr>
      <w:r w:rsidRPr="00EE13C5">
        <w:rPr>
          <w:rFonts w:ascii="Arial" w:hAnsi="Arial" w:cs="Arial"/>
          <w:lang w:val="uz-Cyrl-UZ"/>
        </w:rPr>
        <w:t>Перед оформлением соответствующих документов Вкладчику предоставляется право ознаокмится с текстом Договора и Тарифами Банка. Вкладчик имеет право получить один экземпляр распечатанного такста Договора.</w:t>
      </w:r>
    </w:p>
    <w:p w14:paraId="6E4FFFAB" w14:textId="77777777" w:rsidR="004C73DA" w:rsidRPr="00EE13C5" w:rsidRDefault="004C73DA" w:rsidP="004C73DA">
      <w:pPr>
        <w:tabs>
          <w:tab w:val="left" w:pos="1134"/>
        </w:tabs>
        <w:ind w:firstLine="567"/>
        <w:jc w:val="both"/>
        <w:rPr>
          <w:rFonts w:ascii="Arial" w:hAnsi="Arial" w:cs="Arial"/>
        </w:rPr>
      </w:pPr>
    </w:p>
    <w:p w14:paraId="0E10304C" w14:textId="77777777" w:rsidR="004C73DA" w:rsidRPr="00EE13C5" w:rsidRDefault="004C73DA" w:rsidP="00E35D3C">
      <w:pPr>
        <w:numPr>
          <w:ilvl w:val="0"/>
          <w:numId w:val="6"/>
        </w:numPr>
        <w:tabs>
          <w:tab w:val="clear" w:pos="360"/>
          <w:tab w:val="left" w:pos="1134"/>
        </w:tabs>
        <w:ind w:left="0" w:firstLine="567"/>
        <w:rPr>
          <w:rFonts w:ascii="Arial" w:hAnsi="Arial" w:cs="Arial"/>
          <w:b/>
          <w:color w:val="000000" w:themeColor="text1"/>
        </w:rPr>
      </w:pPr>
      <w:r w:rsidRPr="00EE13C5">
        <w:rPr>
          <w:rFonts w:ascii="Arial" w:hAnsi="Arial" w:cs="Arial"/>
          <w:b/>
          <w:color w:val="000000" w:themeColor="text1"/>
        </w:rPr>
        <w:t>ТЕРМИНЫ И ОПРЕДЕЛЕНИЯ</w:t>
      </w:r>
    </w:p>
    <w:tbl>
      <w:tblPr>
        <w:tblStyle w:val="af0"/>
        <w:tblW w:w="0" w:type="auto"/>
        <w:tblLook w:val="04A0" w:firstRow="1" w:lastRow="0" w:firstColumn="1" w:lastColumn="0" w:noHBand="0" w:noVBand="1"/>
      </w:tblPr>
      <w:tblGrid>
        <w:gridCol w:w="2689"/>
        <w:gridCol w:w="6656"/>
      </w:tblGrid>
      <w:tr w:rsidR="004C73DA" w:rsidRPr="00EE13C5" w14:paraId="72484AEF" w14:textId="77777777" w:rsidTr="00F62F6A">
        <w:tc>
          <w:tcPr>
            <w:tcW w:w="2689" w:type="dxa"/>
          </w:tcPr>
          <w:p w14:paraId="1E1979C0" w14:textId="77777777" w:rsidR="004C73DA" w:rsidRPr="00EE13C5" w:rsidRDefault="004C73DA" w:rsidP="00F62F6A">
            <w:pPr>
              <w:tabs>
                <w:tab w:val="left" w:pos="1134"/>
              </w:tabs>
              <w:rPr>
                <w:rFonts w:ascii="Arial" w:hAnsi="Arial" w:cs="Arial"/>
                <w:b/>
                <w:color w:val="000000" w:themeColor="text1"/>
              </w:rPr>
            </w:pPr>
            <w:r w:rsidRPr="00EE13C5">
              <w:rPr>
                <w:rFonts w:ascii="Arial" w:hAnsi="Arial" w:cs="Arial"/>
                <w:b/>
                <w:color w:val="000000" w:themeColor="text1"/>
              </w:rPr>
              <w:t>Вклад</w:t>
            </w:r>
          </w:p>
        </w:tc>
        <w:tc>
          <w:tcPr>
            <w:tcW w:w="6656" w:type="dxa"/>
          </w:tcPr>
          <w:p w14:paraId="52607FAF" w14:textId="77777777" w:rsidR="004C73DA" w:rsidRPr="00EE13C5" w:rsidRDefault="004C73DA" w:rsidP="00F62F6A">
            <w:pPr>
              <w:autoSpaceDE w:val="0"/>
              <w:autoSpaceDN w:val="0"/>
              <w:adjustRightInd w:val="0"/>
              <w:jc w:val="both"/>
              <w:rPr>
                <w:rFonts w:ascii="Arial" w:eastAsiaTheme="minorHAnsi" w:hAnsi="Arial" w:cs="Arial"/>
                <w:noProof/>
              </w:rPr>
            </w:pPr>
            <w:r w:rsidRPr="00EE13C5">
              <w:rPr>
                <w:rFonts w:ascii="Arial" w:eastAsiaTheme="minorHAnsi" w:hAnsi="Arial" w:cs="Arial"/>
                <w:noProof/>
              </w:rPr>
              <w:t>сумма денег в национальной и иностранной валюте, передаваемая на условиях ее возврата с процентами или надбавками либо без таковых по первому требованию или в срок, согласованный между лицом, производящим платеж, и лицом, получающим платеж, либо между их законными представителями;</w:t>
            </w:r>
          </w:p>
          <w:p w14:paraId="5B0F3A9C" w14:textId="77777777" w:rsidR="004C73DA" w:rsidRPr="00EE13C5" w:rsidRDefault="004C73DA" w:rsidP="00F62F6A">
            <w:pPr>
              <w:autoSpaceDE w:val="0"/>
              <w:autoSpaceDN w:val="0"/>
              <w:adjustRightInd w:val="0"/>
              <w:jc w:val="both"/>
              <w:rPr>
                <w:rFonts w:ascii="Arial" w:hAnsi="Arial" w:cs="Arial"/>
                <w:bCs/>
                <w:color w:val="000000" w:themeColor="text1"/>
              </w:rPr>
            </w:pPr>
          </w:p>
        </w:tc>
      </w:tr>
      <w:tr w:rsidR="004C73DA" w:rsidRPr="00EE13C5" w14:paraId="011839CB" w14:textId="77777777" w:rsidTr="00F62F6A">
        <w:tc>
          <w:tcPr>
            <w:tcW w:w="2689" w:type="dxa"/>
          </w:tcPr>
          <w:p w14:paraId="5A6FB1FA" w14:textId="77777777" w:rsidR="004C73DA" w:rsidRPr="00EE13C5" w:rsidRDefault="004C73DA" w:rsidP="00F62F6A">
            <w:pPr>
              <w:tabs>
                <w:tab w:val="left" w:pos="1134"/>
              </w:tabs>
              <w:rPr>
                <w:rFonts w:ascii="Arial" w:hAnsi="Arial" w:cs="Arial"/>
                <w:b/>
                <w:color w:val="000000" w:themeColor="text1"/>
              </w:rPr>
            </w:pPr>
            <w:r w:rsidRPr="00EE13C5">
              <w:rPr>
                <w:rFonts w:ascii="Arial" w:eastAsiaTheme="minorHAnsi" w:hAnsi="Arial" w:cs="Arial"/>
                <w:b/>
                <w:noProof/>
              </w:rPr>
              <w:t>Вкладчик</w:t>
            </w:r>
          </w:p>
        </w:tc>
        <w:tc>
          <w:tcPr>
            <w:tcW w:w="6656" w:type="dxa"/>
          </w:tcPr>
          <w:p w14:paraId="0A0BA71B" w14:textId="77777777" w:rsidR="004C73DA" w:rsidRPr="00EE13C5" w:rsidRDefault="004C73DA" w:rsidP="00F62F6A">
            <w:pPr>
              <w:autoSpaceDE w:val="0"/>
              <w:autoSpaceDN w:val="0"/>
              <w:adjustRightInd w:val="0"/>
              <w:jc w:val="both"/>
              <w:rPr>
                <w:rFonts w:ascii="Arial" w:eastAsiaTheme="minorHAnsi" w:hAnsi="Arial" w:cs="Arial"/>
                <w:noProof/>
              </w:rPr>
            </w:pPr>
            <w:r w:rsidRPr="00EE13C5">
              <w:rPr>
                <w:rFonts w:ascii="Arial" w:eastAsiaTheme="minorHAnsi" w:hAnsi="Arial" w:cs="Arial"/>
                <w:noProof/>
              </w:rPr>
              <w:t>лицо - резидент или нерезидент - вносящее определенные денежные средства во вклад самостоятельно или денежные средства, поступившие на его имя, по согласованию с банком на основании заключенного с банком договора банковского вклада или условий, предусмотренных политикой банковских вкладов;</w:t>
            </w:r>
          </w:p>
          <w:p w14:paraId="7C165DC5" w14:textId="77777777" w:rsidR="004C73DA" w:rsidRPr="00EE13C5" w:rsidRDefault="004C73DA" w:rsidP="00F62F6A">
            <w:pPr>
              <w:autoSpaceDE w:val="0"/>
              <w:autoSpaceDN w:val="0"/>
              <w:adjustRightInd w:val="0"/>
              <w:jc w:val="both"/>
              <w:rPr>
                <w:rFonts w:ascii="Arial" w:eastAsiaTheme="minorHAnsi" w:hAnsi="Arial" w:cs="Arial"/>
                <w:noProof/>
              </w:rPr>
            </w:pPr>
          </w:p>
        </w:tc>
      </w:tr>
      <w:tr w:rsidR="004C73DA" w:rsidRPr="00EE13C5" w14:paraId="4517DD90" w14:textId="77777777" w:rsidTr="00F62F6A">
        <w:tc>
          <w:tcPr>
            <w:tcW w:w="2689" w:type="dxa"/>
          </w:tcPr>
          <w:p w14:paraId="196DD187" w14:textId="77777777" w:rsidR="004C73DA" w:rsidRPr="00EE13C5" w:rsidRDefault="004C73DA" w:rsidP="00F62F6A">
            <w:pPr>
              <w:tabs>
                <w:tab w:val="left" w:pos="1134"/>
              </w:tabs>
              <w:rPr>
                <w:rFonts w:ascii="Arial" w:eastAsiaTheme="minorHAnsi" w:hAnsi="Arial" w:cs="Arial"/>
                <w:b/>
                <w:noProof/>
              </w:rPr>
            </w:pPr>
            <w:r w:rsidRPr="00EE13C5">
              <w:rPr>
                <w:rFonts w:ascii="Arial" w:eastAsiaTheme="minorHAnsi" w:hAnsi="Arial" w:cs="Arial"/>
                <w:b/>
                <w:noProof/>
              </w:rPr>
              <w:t>документ, удостоверяющий личность</w:t>
            </w:r>
          </w:p>
        </w:tc>
        <w:tc>
          <w:tcPr>
            <w:tcW w:w="6656" w:type="dxa"/>
          </w:tcPr>
          <w:p w14:paraId="250BE50A" w14:textId="77777777" w:rsidR="004C73DA" w:rsidRPr="00EE13C5" w:rsidRDefault="004C73DA" w:rsidP="00F62F6A">
            <w:pPr>
              <w:autoSpaceDE w:val="0"/>
              <w:autoSpaceDN w:val="0"/>
              <w:adjustRightInd w:val="0"/>
              <w:jc w:val="both"/>
              <w:rPr>
                <w:rFonts w:ascii="Arial" w:eastAsiaTheme="minorHAnsi" w:hAnsi="Arial" w:cs="Arial"/>
              </w:rPr>
            </w:pPr>
            <w:r w:rsidRPr="00EE13C5">
              <w:rPr>
                <w:rFonts w:ascii="Arial" w:eastAsiaTheme="minorHAnsi" w:hAnsi="Arial" w:cs="Arial"/>
                <w:noProof/>
              </w:rPr>
              <w:t xml:space="preserve">Паспорт/ </w:t>
            </w:r>
            <w:r w:rsidRPr="00EE13C5">
              <w:rPr>
                <w:rFonts w:ascii="Arial" w:eastAsiaTheme="minorHAnsi" w:hAnsi="Arial" w:cs="Arial"/>
                <w:noProof/>
                <w:lang w:val="uz-Latn-UZ"/>
              </w:rPr>
              <w:t>ID Card</w:t>
            </w:r>
            <w:r w:rsidRPr="00EE13C5">
              <w:rPr>
                <w:rFonts w:ascii="Arial" w:eastAsiaTheme="minorHAnsi" w:hAnsi="Arial" w:cs="Arial"/>
                <w:noProof/>
              </w:rPr>
              <w:t xml:space="preserve"> или иной предусмотренный законодательством Республики Узбекистан документ, позволяющий идентифицировать предъявителя</w:t>
            </w:r>
          </w:p>
          <w:p w14:paraId="545E6A10" w14:textId="77777777" w:rsidR="004C73DA" w:rsidRPr="00EE13C5" w:rsidRDefault="004C73DA" w:rsidP="00F62F6A">
            <w:pPr>
              <w:autoSpaceDE w:val="0"/>
              <w:autoSpaceDN w:val="0"/>
              <w:adjustRightInd w:val="0"/>
              <w:jc w:val="both"/>
              <w:rPr>
                <w:rFonts w:ascii="Arial" w:eastAsiaTheme="minorHAnsi" w:hAnsi="Arial" w:cs="Arial"/>
                <w:noProof/>
              </w:rPr>
            </w:pPr>
          </w:p>
        </w:tc>
      </w:tr>
    </w:tbl>
    <w:p w14:paraId="3F9BB521" w14:textId="77777777" w:rsidR="004C73DA" w:rsidRPr="00EE13C5" w:rsidRDefault="004C73DA" w:rsidP="004C73DA">
      <w:pPr>
        <w:tabs>
          <w:tab w:val="left" w:pos="1134"/>
        </w:tabs>
        <w:jc w:val="both"/>
        <w:rPr>
          <w:rFonts w:ascii="Arial" w:hAnsi="Arial" w:cs="Arial"/>
          <w:bCs/>
          <w:color w:val="000000" w:themeColor="text1"/>
        </w:rPr>
      </w:pPr>
    </w:p>
    <w:p w14:paraId="53808855" w14:textId="77777777" w:rsidR="004C73DA" w:rsidRPr="00EE13C5" w:rsidRDefault="004C73DA" w:rsidP="00E35D3C">
      <w:pPr>
        <w:numPr>
          <w:ilvl w:val="0"/>
          <w:numId w:val="6"/>
        </w:numPr>
        <w:tabs>
          <w:tab w:val="clear" w:pos="360"/>
          <w:tab w:val="left" w:pos="1134"/>
        </w:tabs>
        <w:ind w:left="0" w:firstLine="567"/>
        <w:rPr>
          <w:rFonts w:ascii="Arial" w:hAnsi="Arial" w:cs="Arial"/>
          <w:b/>
          <w:color w:val="000000" w:themeColor="text1"/>
        </w:rPr>
      </w:pPr>
      <w:r w:rsidRPr="00EE13C5">
        <w:rPr>
          <w:rFonts w:ascii="Arial" w:hAnsi="Arial" w:cs="Arial"/>
          <w:b/>
          <w:color w:val="000000" w:themeColor="text1"/>
        </w:rPr>
        <w:t>УСЛОВИЯ ВКЛАДА</w:t>
      </w:r>
    </w:p>
    <w:p w14:paraId="04FAFA73" w14:textId="77777777" w:rsidR="004C73DA" w:rsidRPr="00EE13C5" w:rsidRDefault="004C73DA" w:rsidP="00E35D3C">
      <w:pPr>
        <w:numPr>
          <w:ilvl w:val="1"/>
          <w:numId w:val="6"/>
        </w:numPr>
        <w:tabs>
          <w:tab w:val="left" w:pos="1134"/>
        </w:tabs>
        <w:ind w:left="0" w:firstLine="567"/>
        <w:jc w:val="both"/>
        <w:rPr>
          <w:rFonts w:ascii="Arial" w:hAnsi="Arial" w:cs="Arial"/>
          <w:color w:val="000000" w:themeColor="text1"/>
        </w:rPr>
      </w:pPr>
      <w:r w:rsidRPr="00EE13C5">
        <w:rPr>
          <w:rFonts w:ascii="Arial" w:hAnsi="Arial" w:cs="Arial"/>
          <w:color w:val="000000" w:themeColor="text1"/>
        </w:rPr>
        <w:t>Вклад возможно оформить в валюте доступной для открытия в Банке.</w:t>
      </w:r>
    </w:p>
    <w:p w14:paraId="2B66D1E4" w14:textId="77777777" w:rsidR="004C73DA" w:rsidRPr="00EE13C5" w:rsidRDefault="004C73DA" w:rsidP="00E35D3C">
      <w:pPr>
        <w:widowControl w:val="0"/>
        <w:numPr>
          <w:ilvl w:val="1"/>
          <w:numId w:val="6"/>
        </w:numPr>
        <w:tabs>
          <w:tab w:val="left" w:pos="1134"/>
        </w:tabs>
        <w:ind w:left="0" w:firstLine="567"/>
        <w:jc w:val="both"/>
        <w:rPr>
          <w:rFonts w:ascii="Arial" w:hAnsi="Arial" w:cs="Arial"/>
          <w:color w:val="000000" w:themeColor="text1"/>
        </w:rPr>
      </w:pPr>
      <w:r w:rsidRPr="00EE13C5">
        <w:rPr>
          <w:rFonts w:ascii="Arial" w:hAnsi="Arial" w:cs="Arial"/>
          <w:color w:val="000000" w:themeColor="text1"/>
        </w:rPr>
        <w:t>Для учета суммы вклада Вкладчику открыва</w:t>
      </w:r>
      <w:r w:rsidRPr="00EE13C5">
        <w:rPr>
          <w:rFonts w:ascii="Arial" w:hAnsi="Arial" w:cs="Arial"/>
          <w:color w:val="000000" w:themeColor="text1"/>
          <w:lang w:val="uz-Cyrl-UZ"/>
        </w:rPr>
        <w:t>е(</w:t>
      </w:r>
      <w:r w:rsidRPr="00EE13C5">
        <w:rPr>
          <w:rFonts w:ascii="Arial" w:hAnsi="Arial" w:cs="Arial"/>
          <w:color w:val="000000" w:themeColor="text1"/>
        </w:rPr>
        <w:t>ю</w:t>
      </w:r>
      <w:r w:rsidRPr="00EE13C5">
        <w:rPr>
          <w:rFonts w:ascii="Arial" w:hAnsi="Arial" w:cs="Arial"/>
          <w:color w:val="000000" w:themeColor="text1"/>
          <w:lang w:val="uz-Cyrl-UZ"/>
        </w:rPr>
        <w:t>)</w:t>
      </w:r>
      <w:r w:rsidRPr="00EE13C5">
        <w:rPr>
          <w:rFonts w:ascii="Arial" w:hAnsi="Arial" w:cs="Arial"/>
          <w:color w:val="000000" w:themeColor="text1"/>
        </w:rPr>
        <w:t>тся счета</w:t>
      </w:r>
      <w:r w:rsidRPr="00EE13C5">
        <w:rPr>
          <w:rFonts w:ascii="Arial" w:hAnsi="Arial" w:cs="Arial"/>
          <w:color w:val="000000" w:themeColor="text1"/>
          <w:lang w:val="uz-Cyrl-UZ"/>
        </w:rPr>
        <w:t xml:space="preserve"> </w:t>
      </w:r>
      <w:r w:rsidRPr="00EE13C5">
        <w:rPr>
          <w:rFonts w:ascii="Arial" w:hAnsi="Arial" w:cs="Arial"/>
          <w:lang w:val="uz-Cyrl-UZ"/>
        </w:rPr>
        <w:t>№20206 -</w:t>
      </w:r>
      <w:r w:rsidRPr="00EE13C5">
        <w:rPr>
          <w:rFonts w:ascii="Arial" w:hAnsi="Arial" w:cs="Arial"/>
        </w:rPr>
        <w:t xml:space="preserve"> </w:t>
      </w:r>
      <w:r w:rsidRPr="00EE13C5">
        <w:rPr>
          <w:rFonts w:ascii="Arial" w:hAnsi="Arial" w:cs="Arial"/>
        </w:rPr>
        <w:lastRenderedPageBreak/>
        <w:t>«</w:t>
      </w:r>
      <w:r w:rsidRPr="00EE13C5">
        <w:rPr>
          <w:rFonts w:ascii="Arial" w:hAnsi="Arial" w:cs="Arial"/>
          <w:lang w:val="uz-Cyrl-UZ"/>
        </w:rPr>
        <w:t>Д</w:t>
      </w:r>
      <w:r w:rsidRPr="00EE13C5">
        <w:rPr>
          <w:rFonts w:ascii="Arial" w:hAnsi="Arial" w:cs="Arial"/>
        </w:rPr>
        <w:t>епозиты физических лиц</w:t>
      </w:r>
      <w:r w:rsidRPr="00EE13C5">
        <w:rPr>
          <w:rFonts w:ascii="Arial" w:hAnsi="Arial" w:cs="Arial"/>
          <w:lang w:val="uz-Cyrl-UZ"/>
        </w:rPr>
        <w:t xml:space="preserve"> до востребования</w:t>
      </w:r>
      <w:r w:rsidRPr="00EE13C5">
        <w:rPr>
          <w:rFonts w:ascii="Arial" w:hAnsi="Arial" w:cs="Arial"/>
        </w:rPr>
        <w:t>» в выбранной(ых) валюте(ах) депозита</w:t>
      </w:r>
      <w:r w:rsidRPr="00EE13C5">
        <w:rPr>
          <w:rFonts w:ascii="Arial" w:hAnsi="Arial" w:cs="Arial"/>
          <w:color w:val="000000" w:themeColor="text1"/>
          <w:lang w:val="uz-Cyrl-UZ"/>
        </w:rPr>
        <w:t xml:space="preserve">. </w:t>
      </w:r>
    </w:p>
    <w:p w14:paraId="228ECF94" w14:textId="77777777" w:rsidR="004C73DA" w:rsidRPr="00EE13C5" w:rsidRDefault="004C73DA" w:rsidP="00E35D3C">
      <w:pPr>
        <w:widowControl w:val="0"/>
        <w:numPr>
          <w:ilvl w:val="1"/>
          <w:numId w:val="6"/>
        </w:numPr>
        <w:tabs>
          <w:tab w:val="left" w:pos="1134"/>
        </w:tabs>
        <w:ind w:left="0" w:firstLine="567"/>
        <w:jc w:val="both"/>
        <w:rPr>
          <w:rFonts w:ascii="Arial" w:hAnsi="Arial" w:cs="Arial"/>
          <w:color w:val="000000" w:themeColor="text1"/>
        </w:rPr>
      </w:pPr>
      <w:r w:rsidRPr="00EE13C5">
        <w:rPr>
          <w:rFonts w:ascii="Arial" w:hAnsi="Arial" w:cs="Arial"/>
          <w:color w:val="000000" w:themeColor="text1"/>
        </w:rPr>
        <w:t xml:space="preserve">Денежные средства во вклад могут быть внесены в наличной форме или посредством списания с пластиковых карт </w:t>
      </w:r>
      <w:r w:rsidRPr="00EE13C5">
        <w:rPr>
          <w:rFonts w:ascii="Arial" w:hAnsi="Arial" w:cs="Arial"/>
          <w:color w:val="000000" w:themeColor="text1"/>
          <w:lang w:val="uz-Cyrl-UZ"/>
        </w:rPr>
        <w:t>либо</w:t>
      </w:r>
      <w:r w:rsidRPr="00EE13C5">
        <w:rPr>
          <w:rFonts w:ascii="Arial" w:hAnsi="Arial" w:cs="Arial"/>
          <w:color w:val="000000" w:themeColor="text1"/>
        </w:rPr>
        <w:t xml:space="preserve"> с других вкладных счетов.</w:t>
      </w:r>
    </w:p>
    <w:p w14:paraId="5BBE19A3" w14:textId="77777777" w:rsidR="004C73DA" w:rsidRPr="00EE13C5" w:rsidRDefault="004C73DA" w:rsidP="00E35D3C">
      <w:pPr>
        <w:numPr>
          <w:ilvl w:val="1"/>
          <w:numId w:val="6"/>
        </w:numPr>
        <w:tabs>
          <w:tab w:val="clear" w:pos="720"/>
          <w:tab w:val="num" w:pos="142"/>
          <w:tab w:val="left" w:pos="1134"/>
        </w:tabs>
        <w:ind w:left="0" w:firstLine="567"/>
        <w:jc w:val="both"/>
        <w:rPr>
          <w:rFonts w:ascii="Arial" w:hAnsi="Arial" w:cs="Arial"/>
        </w:rPr>
      </w:pPr>
      <w:r w:rsidRPr="00EE13C5">
        <w:rPr>
          <w:rFonts w:ascii="Arial" w:hAnsi="Arial" w:cs="Arial"/>
        </w:rPr>
        <w:t xml:space="preserve">Вклад является бессрочным, на остаток вклада выплачивается процент в размере 0% годовых, а также во вклад принимается неограниченная сумма. </w:t>
      </w:r>
    </w:p>
    <w:p w14:paraId="26EA56E3" w14:textId="77777777" w:rsidR="004C73DA" w:rsidRPr="00EE13C5" w:rsidRDefault="004C73DA" w:rsidP="00E35D3C">
      <w:pPr>
        <w:widowControl w:val="0"/>
        <w:numPr>
          <w:ilvl w:val="1"/>
          <w:numId w:val="6"/>
        </w:numPr>
        <w:tabs>
          <w:tab w:val="left" w:pos="1134"/>
        </w:tabs>
        <w:ind w:left="0" w:firstLine="567"/>
        <w:jc w:val="both"/>
        <w:rPr>
          <w:rFonts w:ascii="Arial" w:hAnsi="Arial" w:cs="Arial"/>
          <w:color w:val="000000" w:themeColor="text1"/>
        </w:rPr>
      </w:pPr>
      <w:r w:rsidRPr="00EE13C5">
        <w:rPr>
          <w:rFonts w:ascii="Arial" w:hAnsi="Arial" w:cs="Arial"/>
          <w:color w:val="000000" w:themeColor="text1"/>
          <w:lang w:val="uz-Cyrl-UZ"/>
        </w:rPr>
        <w:t>По умолчанию вклад оформляется без открытия вкладной книжки.</w:t>
      </w:r>
    </w:p>
    <w:p w14:paraId="0713FFAF" w14:textId="77777777" w:rsidR="004C73DA" w:rsidRPr="00EE13C5" w:rsidRDefault="004C73DA" w:rsidP="00E35D3C">
      <w:pPr>
        <w:widowControl w:val="0"/>
        <w:numPr>
          <w:ilvl w:val="1"/>
          <w:numId w:val="6"/>
        </w:numPr>
        <w:tabs>
          <w:tab w:val="left" w:pos="1134"/>
        </w:tabs>
        <w:ind w:left="0" w:firstLine="567"/>
        <w:jc w:val="both"/>
        <w:rPr>
          <w:rFonts w:ascii="Arial" w:hAnsi="Arial" w:cs="Arial"/>
          <w:color w:val="000000" w:themeColor="text1"/>
        </w:rPr>
      </w:pPr>
      <w:r w:rsidRPr="00EE13C5">
        <w:rPr>
          <w:rFonts w:ascii="Arial" w:hAnsi="Arial" w:cs="Arial"/>
          <w:lang w:val="uz-Cyrl-UZ"/>
        </w:rPr>
        <w:t>И</w:t>
      </w:r>
      <w:r w:rsidRPr="00EE13C5">
        <w:rPr>
          <w:rFonts w:ascii="Arial" w:hAnsi="Arial" w:cs="Arial"/>
        </w:rPr>
        <w:t xml:space="preserve">сполнение распоряжения Вкладчика о перечислении денежных средств со счета по вкладу другим лицам осуществляется Банком при предъявлении вкладной книжки </w:t>
      </w:r>
      <w:r w:rsidRPr="00EE13C5">
        <w:rPr>
          <w:rFonts w:ascii="Arial" w:hAnsi="Arial" w:cs="Arial"/>
          <w:lang w:val="uz-Cyrl-UZ"/>
        </w:rPr>
        <w:t xml:space="preserve">(при наличии) </w:t>
      </w:r>
      <w:r w:rsidRPr="00EE13C5">
        <w:rPr>
          <w:rFonts w:ascii="Arial" w:hAnsi="Arial" w:cs="Arial"/>
        </w:rPr>
        <w:t>и документа, удостоверяющего личность</w:t>
      </w:r>
      <w:r w:rsidRPr="00EE13C5">
        <w:rPr>
          <w:rFonts w:ascii="Arial" w:hAnsi="Arial" w:cs="Arial"/>
          <w:lang w:val="uz-Cyrl-UZ"/>
        </w:rPr>
        <w:t>.</w:t>
      </w:r>
    </w:p>
    <w:p w14:paraId="25449F6A" w14:textId="77777777" w:rsidR="004C73DA" w:rsidRPr="00EE13C5" w:rsidRDefault="004C73DA" w:rsidP="004C73DA">
      <w:pPr>
        <w:widowControl w:val="0"/>
        <w:tabs>
          <w:tab w:val="left" w:pos="1134"/>
        </w:tabs>
        <w:ind w:firstLine="567"/>
        <w:jc w:val="both"/>
        <w:rPr>
          <w:rFonts w:ascii="Arial" w:hAnsi="Arial" w:cs="Arial"/>
          <w:color w:val="000000" w:themeColor="text1"/>
        </w:rPr>
      </w:pPr>
    </w:p>
    <w:p w14:paraId="54A459E2" w14:textId="77777777" w:rsidR="004C73DA" w:rsidRPr="00EE13C5" w:rsidRDefault="004C73DA" w:rsidP="00E35D3C">
      <w:pPr>
        <w:widowControl w:val="0"/>
        <w:numPr>
          <w:ilvl w:val="0"/>
          <w:numId w:val="6"/>
        </w:numPr>
        <w:tabs>
          <w:tab w:val="clear" w:pos="360"/>
          <w:tab w:val="left" w:pos="1134"/>
        </w:tabs>
        <w:ind w:left="0" w:firstLine="567"/>
        <w:rPr>
          <w:rFonts w:ascii="Arial" w:hAnsi="Arial" w:cs="Arial"/>
          <w:color w:val="000000" w:themeColor="text1"/>
        </w:rPr>
      </w:pPr>
      <w:r w:rsidRPr="00EE13C5">
        <w:rPr>
          <w:rFonts w:ascii="Arial" w:hAnsi="Arial" w:cs="Arial"/>
          <w:b/>
          <w:color w:val="000000" w:themeColor="text1"/>
        </w:rPr>
        <w:t>ОБРАБОТКА ПЕРСОНАЛЬНЫХ ДАННЫХ</w:t>
      </w:r>
    </w:p>
    <w:p w14:paraId="40190BAB" w14:textId="77777777" w:rsidR="004C73DA" w:rsidRPr="00EE13C5" w:rsidRDefault="004C73DA" w:rsidP="00E35D3C">
      <w:pPr>
        <w:widowControl w:val="0"/>
        <w:numPr>
          <w:ilvl w:val="1"/>
          <w:numId w:val="6"/>
        </w:numPr>
        <w:tabs>
          <w:tab w:val="left" w:pos="1134"/>
        </w:tabs>
        <w:ind w:left="0" w:firstLine="567"/>
        <w:jc w:val="both"/>
        <w:rPr>
          <w:rFonts w:ascii="Arial" w:hAnsi="Arial" w:cs="Arial"/>
        </w:rPr>
      </w:pPr>
      <w:r w:rsidRPr="00EE13C5">
        <w:rPr>
          <w:rFonts w:ascii="Arial" w:hAnsi="Arial" w:cs="Arial"/>
        </w:rPr>
        <w:t>Настоящим Вкладчик свободно, и по своей волей и в своих интересах дает согласие Банку бессрочное согласие на обработку и использование Банком любых персональных данных Вкладчика для ведения Банком своей деятельности, выполнения Банком условий настоящего договора, а также в других целях, не противоречащих законодательству. Вкладчик также дает согласие на передачу Банком его персональных данных третьим лицам в целях исполнения настоящего Договора.</w:t>
      </w:r>
    </w:p>
    <w:p w14:paraId="1BE16D6C" w14:textId="77777777" w:rsidR="004C73DA" w:rsidRPr="00EE13C5" w:rsidRDefault="004C73DA" w:rsidP="00E35D3C">
      <w:pPr>
        <w:widowControl w:val="0"/>
        <w:numPr>
          <w:ilvl w:val="1"/>
          <w:numId w:val="6"/>
        </w:numPr>
        <w:tabs>
          <w:tab w:val="left" w:pos="1134"/>
        </w:tabs>
        <w:ind w:left="0" w:firstLine="567"/>
        <w:jc w:val="both"/>
        <w:rPr>
          <w:rFonts w:ascii="Arial" w:hAnsi="Arial" w:cs="Arial"/>
          <w:color w:val="000000"/>
          <w:lang w:bidi="ru-RU"/>
        </w:rPr>
      </w:pPr>
      <w:r w:rsidRPr="00EE13C5">
        <w:rPr>
          <w:rFonts w:ascii="Arial" w:hAnsi="Arial" w:cs="Arial"/>
          <w:color w:val="000000"/>
          <w:lang w:bidi="ru-RU"/>
        </w:rPr>
        <w:t>Обработка любой информации (персональные и/или контактные данные Вкладчика)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322F9AF5" w14:textId="77777777" w:rsidR="004C73DA" w:rsidRPr="00EE13C5" w:rsidRDefault="004C73DA" w:rsidP="00E35D3C">
      <w:pPr>
        <w:widowControl w:val="0"/>
        <w:numPr>
          <w:ilvl w:val="1"/>
          <w:numId w:val="6"/>
        </w:numPr>
        <w:tabs>
          <w:tab w:val="left" w:pos="1134"/>
        </w:tabs>
        <w:ind w:left="0" w:firstLine="567"/>
        <w:jc w:val="both"/>
        <w:rPr>
          <w:rFonts w:ascii="Arial" w:hAnsi="Arial" w:cs="Arial"/>
        </w:rPr>
      </w:pPr>
      <w:r w:rsidRPr="00EE13C5">
        <w:rPr>
          <w:rFonts w:ascii="Arial" w:hAnsi="Arial" w:cs="Arial"/>
        </w:rPr>
        <w:t>П</w:t>
      </w:r>
      <w:r w:rsidRPr="00EE13C5">
        <w:rPr>
          <w:rFonts w:ascii="Arial" w:hAnsi="Arial" w:cs="Arial"/>
          <w:lang w:val="uz-Cyrl-UZ"/>
        </w:rPr>
        <w:t>рисоединяясь к настоя</w:t>
      </w:r>
      <w:r w:rsidRPr="00EE13C5">
        <w:rPr>
          <w:rFonts w:ascii="Arial" w:hAnsi="Arial" w:cs="Arial"/>
        </w:rPr>
        <w:t xml:space="preserve">щему </w:t>
      </w:r>
      <w:r w:rsidRPr="00EE13C5">
        <w:rPr>
          <w:rFonts w:ascii="Arial" w:hAnsi="Arial" w:cs="Arial"/>
          <w:lang w:val="uz-Cyrl-UZ"/>
        </w:rPr>
        <w:t>Договору</w:t>
      </w:r>
      <w:r w:rsidRPr="00EE13C5">
        <w:rPr>
          <w:rFonts w:ascii="Arial" w:hAnsi="Arial" w:cs="Arial"/>
        </w:rPr>
        <w:t xml:space="preserve">, </w:t>
      </w:r>
      <w:r w:rsidRPr="00EE13C5">
        <w:rPr>
          <w:rFonts w:ascii="Arial" w:hAnsi="Arial" w:cs="Arial"/>
          <w:lang w:val="uz-Cyrl-UZ"/>
        </w:rPr>
        <w:t xml:space="preserve">Вкладчик </w:t>
      </w:r>
      <w:r w:rsidRPr="00EE13C5">
        <w:rPr>
          <w:rFonts w:ascii="Arial" w:hAnsi="Arial" w:cs="Arial"/>
          <w:color w:val="000000"/>
          <w:lang w:bidi="ru-RU"/>
        </w:rPr>
        <w:t>выражает согласие</w:t>
      </w:r>
      <w:r w:rsidRPr="00EE13C5">
        <w:rPr>
          <w:rFonts w:ascii="Arial" w:hAnsi="Arial" w:cs="Arial"/>
        </w:rPr>
        <w:t xml:space="preserve"> на:</w:t>
      </w:r>
    </w:p>
    <w:p w14:paraId="675870DC" w14:textId="77777777" w:rsidR="004C73DA" w:rsidRPr="00EE13C5" w:rsidRDefault="004C73DA" w:rsidP="004C73DA">
      <w:pPr>
        <w:widowControl w:val="0"/>
        <w:tabs>
          <w:tab w:val="left" w:pos="1134"/>
        </w:tabs>
        <w:ind w:firstLine="567"/>
        <w:jc w:val="both"/>
        <w:rPr>
          <w:rFonts w:ascii="Arial" w:hAnsi="Arial" w:cs="Arial"/>
        </w:rPr>
      </w:pPr>
      <w:r w:rsidRPr="00EE13C5">
        <w:rPr>
          <w:rFonts w:ascii="Arial" w:hAnsi="Arial" w:cs="Arial"/>
        </w:rPr>
        <w:t>- использование Банком контактн</w:t>
      </w:r>
      <w:r w:rsidRPr="00EE13C5">
        <w:rPr>
          <w:rFonts w:ascii="Arial" w:hAnsi="Arial" w:cs="Arial"/>
          <w:lang w:val="uz-Cyrl-UZ"/>
        </w:rPr>
        <w:t>ую</w:t>
      </w:r>
      <w:r w:rsidRPr="00EE13C5">
        <w:rPr>
          <w:rFonts w:ascii="Arial" w:hAnsi="Arial" w:cs="Arial"/>
        </w:rPr>
        <w:t xml:space="preserve"> информаци</w:t>
      </w:r>
      <w:r w:rsidRPr="00EE13C5">
        <w:rPr>
          <w:rFonts w:ascii="Arial" w:hAnsi="Arial" w:cs="Arial"/>
          <w:lang w:val="uz-Cyrl-UZ"/>
        </w:rPr>
        <w:t>ю</w:t>
      </w:r>
      <w:r w:rsidRPr="00EE13C5">
        <w:rPr>
          <w:rFonts w:ascii="Arial" w:hAnsi="Arial" w:cs="Arial"/>
        </w:rPr>
        <w:t xml:space="preserve"> предоставленных в Банк документах, для сообщения Клиенту любой информации, касающейся оказании Услуг в рамках настоящего Договора;</w:t>
      </w:r>
    </w:p>
    <w:p w14:paraId="46EE892E" w14:textId="77777777" w:rsidR="004C73DA" w:rsidRPr="00EE13C5" w:rsidRDefault="004C73DA" w:rsidP="004C73DA">
      <w:pPr>
        <w:widowControl w:val="0"/>
        <w:tabs>
          <w:tab w:val="left" w:pos="1134"/>
        </w:tabs>
        <w:ind w:firstLine="567"/>
        <w:jc w:val="both"/>
        <w:rPr>
          <w:rFonts w:ascii="Arial" w:hAnsi="Arial" w:cs="Arial"/>
        </w:rPr>
      </w:pPr>
      <w:r w:rsidRPr="00EE13C5">
        <w:rPr>
          <w:rFonts w:ascii="Arial" w:hAnsi="Arial" w:cs="Arial"/>
        </w:rPr>
        <w:t>- использование (получение) персональных данных из Центра обработки данных органов государственной налоговой службы</w:t>
      </w:r>
      <w:r w:rsidRPr="00EE13C5">
        <w:rPr>
          <w:rFonts w:ascii="Arial" w:hAnsi="Arial" w:cs="Arial"/>
          <w:lang w:val="uz-Cyrl-UZ"/>
        </w:rPr>
        <w:t xml:space="preserve"> и других органов.</w:t>
      </w:r>
    </w:p>
    <w:p w14:paraId="48117AB5" w14:textId="77777777" w:rsidR="004C73DA" w:rsidRPr="00EE13C5" w:rsidRDefault="004C73DA" w:rsidP="00E35D3C">
      <w:pPr>
        <w:widowControl w:val="0"/>
        <w:numPr>
          <w:ilvl w:val="1"/>
          <w:numId w:val="6"/>
        </w:numPr>
        <w:tabs>
          <w:tab w:val="left" w:pos="1134"/>
        </w:tabs>
        <w:ind w:left="0" w:firstLine="567"/>
        <w:jc w:val="both"/>
        <w:rPr>
          <w:rFonts w:ascii="Arial" w:hAnsi="Arial" w:cs="Arial"/>
        </w:rPr>
      </w:pPr>
      <w:r w:rsidRPr="00EE13C5">
        <w:rPr>
          <w:rFonts w:ascii="Arial" w:hAnsi="Arial" w:cs="Arial"/>
        </w:rPr>
        <w:t xml:space="preserve">Обработки персональных данных, предоставленных </w:t>
      </w:r>
      <w:r w:rsidRPr="00EE13C5">
        <w:rPr>
          <w:rFonts w:ascii="Arial" w:hAnsi="Arial" w:cs="Arial"/>
          <w:lang w:val="uz-Cyrl-UZ"/>
        </w:rPr>
        <w:t>Вкладчиком</w:t>
      </w:r>
      <w:r w:rsidRPr="00EE13C5">
        <w:rPr>
          <w:rFonts w:ascii="Arial" w:hAnsi="Arial" w:cs="Arial"/>
        </w:rPr>
        <w:t>, производится в целях:</w:t>
      </w:r>
    </w:p>
    <w:p w14:paraId="619D5927" w14:textId="77777777" w:rsidR="004C73DA" w:rsidRPr="00EE13C5" w:rsidRDefault="004C73DA" w:rsidP="00E35D3C">
      <w:pPr>
        <w:pStyle w:val="af6"/>
        <w:widowControl w:val="0"/>
        <w:numPr>
          <w:ilvl w:val="0"/>
          <w:numId w:val="7"/>
        </w:numPr>
        <w:tabs>
          <w:tab w:val="left" w:pos="851"/>
        </w:tabs>
        <w:ind w:left="0" w:firstLine="567"/>
        <w:contextualSpacing w:val="0"/>
        <w:jc w:val="both"/>
        <w:rPr>
          <w:rFonts w:ascii="Arial" w:hAnsi="Arial" w:cs="Arial"/>
        </w:rPr>
      </w:pPr>
      <w:r w:rsidRPr="00EE13C5">
        <w:rPr>
          <w:rFonts w:ascii="Arial" w:hAnsi="Arial" w:cs="Arial"/>
        </w:rPr>
        <w:t>идентификации Вкладчика;</w:t>
      </w:r>
    </w:p>
    <w:p w14:paraId="6C72207B" w14:textId="77777777" w:rsidR="004C73DA" w:rsidRPr="00EE13C5" w:rsidRDefault="004C73DA" w:rsidP="00E35D3C">
      <w:pPr>
        <w:pStyle w:val="af6"/>
        <w:widowControl w:val="0"/>
        <w:numPr>
          <w:ilvl w:val="0"/>
          <w:numId w:val="7"/>
        </w:numPr>
        <w:tabs>
          <w:tab w:val="left" w:pos="851"/>
        </w:tabs>
        <w:ind w:left="0" w:firstLine="567"/>
        <w:contextualSpacing w:val="0"/>
        <w:jc w:val="both"/>
        <w:rPr>
          <w:rFonts w:ascii="Arial" w:hAnsi="Arial" w:cs="Arial"/>
        </w:rPr>
      </w:pPr>
      <w:r w:rsidRPr="00EE13C5">
        <w:rPr>
          <w:rFonts w:ascii="Arial" w:hAnsi="Arial" w:cs="Arial"/>
        </w:rPr>
        <w:t xml:space="preserve">надлежащее исполнение обязательств Банка, принятых в рамках заключенных соглашений\договоров с </w:t>
      </w:r>
      <w:r w:rsidRPr="00EE13C5">
        <w:rPr>
          <w:rFonts w:ascii="Arial" w:hAnsi="Arial" w:cs="Arial"/>
          <w:lang w:val="uz-Cyrl-UZ"/>
        </w:rPr>
        <w:t>Вкладчиком</w:t>
      </w:r>
      <w:r w:rsidRPr="00EE13C5">
        <w:rPr>
          <w:rFonts w:ascii="Arial" w:hAnsi="Arial" w:cs="Arial"/>
        </w:rPr>
        <w:t>;</w:t>
      </w:r>
    </w:p>
    <w:p w14:paraId="7154FD6D" w14:textId="77777777" w:rsidR="004C73DA" w:rsidRPr="00EE13C5" w:rsidRDefault="004C73DA" w:rsidP="00E35D3C">
      <w:pPr>
        <w:pStyle w:val="af6"/>
        <w:widowControl w:val="0"/>
        <w:numPr>
          <w:ilvl w:val="0"/>
          <w:numId w:val="7"/>
        </w:numPr>
        <w:tabs>
          <w:tab w:val="left" w:pos="851"/>
        </w:tabs>
        <w:ind w:left="0" w:firstLine="567"/>
        <w:contextualSpacing w:val="0"/>
        <w:jc w:val="both"/>
        <w:rPr>
          <w:rFonts w:ascii="Arial" w:hAnsi="Arial" w:cs="Arial"/>
        </w:rPr>
      </w:pPr>
      <w:r w:rsidRPr="00EE13C5">
        <w:rPr>
          <w:rFonts w:ascii="Arial" w:hAnsi="Arial" w:cs="Arial"/>
        </w:rPr>
        <w:t xml:space="preserve">надлежащее исполнение обязательств </w:t>
      </w:r>
      <w:r w:rsidRPr="00EE13C5">
        <w:rPr>
          <w:rFonts w:ascii="Arial" w:hAnsi="Arial" w:cs="Arial"/>
          <w:lang w:val="uz-Cyrl-UZ"/>
        </w:rPr>
        <w:t>Вкладчика,</w:t>
      </w:r>
      <w:r w:rsidRPr="00EE13C5">
        <w:rPr>
          <w:rFonts w:ascii="Arial" w:hAnsi="Arial" w:cs="Arial"/>
        </w:rPr>
        <w:t xml:space="preserve"> принятых в рамках заключенных соглашений\договоров с Банком;</w:t>
      </w:r>
    </w:p>
    <w:p w14:paraId="648B2A6B" w14:textId="77777777" w:rsidR="004C73DA" w:rsidRPr="00EE13C5" w:rsidRDefault="004C73DA" w:rsidP="00E35D3C">
      <w:pPr>
        <w:pStyle w:val="af6"/>
        <w:widowControl w:val="0"/>
        <w:numPr>
          <w:ilvl w:val="0"/>
          <w:numId w:val="7"/>
        </w:numPr>
        <w:tabs>
          <w:tab w:val="left" w:pos="851"/>
        </w:tabs>
        <w:ind w:left="0" w:firstLine="567"/>
        <w:contextualSpacing w:val="0"/>
        <w:jc w:val="both"/>
        <w:rPr>
          <w:rFonts w:ascii="Arial" w:hAnsi="Arial" w:cs="Arial"/>
        </w:rPr>
      </w:pPr>
      <w:r w:rsidRPr="00EE13C5">
        <w:rPr>
          <w:rFonts w:ascii="Arial" w:hAnsi="Arial" w:cs="Arial"/>
        </w:rPr>
        <w:t>проведения статистических и иных исследований, на основе обезличенных данных;</w:t>
      </w:r>
    </w:p>
    <w:p w14:paraId="49E73365" w14:textId="77777777" w:rsidR="004C73DA" w:rsidRPr="00EE13C5" w:rsidRDefault="004C73DA" w:rsidP="00E35D3C">
      <w:pPr>
        <w:pStyle w:val="af6"/>
        <w:widowControl w:val="0"/>
        <w:numPr>
          <w:ilvl w:val="0"/>
          <w:numId w:val="7"/>
        </w:numPr>
        <w:tabs>
          <w:tab w:val="left" w:pos="851"/>
        </w:tabs>
        <w:ind w:left="0" w:firstLine="567"/>
        <w:contextualSpacing w:val="0"/>
        <w:jc w:val="both"/>
        <w:rPr>
          <w:rFonts w:ascii="Arial" w:hAnsi="Arial" w:cs="Arial"/>
        </w:rPr>
      </w:pPr>
      <w:r w:rsidRPr="00EE13C5">
        <w:rPr>
          <w:rFonts w:ascii="Arial" w:hAnsi="Arial" w:cs="Arial"/>
        </w:rPr>
        <w:t>распространения рекламно-информационных материалов посредством использования телефонной, факсимильной связи, электронной почты или путем прямых контактов;</w:t>
      </w:r>
    </w:p>
    <w:p w14:paraId="45AB9271" w14:textId="77777777" w:rsidR="004C73DA" w:rsidRPr="00EE13C5" w:rsidRDefault="004C73DA" w:rsidP="00E35D3C">
      <w:pPr>
        <w:pStyle w:val="af6"/>
        <w:widowControl w:val="0"/>
        <w:numPr>
          <w:ilvl w:val="0"/>
          <w:numId w:val="7"/>
        </w:numPr>
        <w:tabs>
          <w:tab w:val="left" w:pos="851"/>
        </w:tabs>
        <w:ind w:left="0" w:firstLine="567"/>
        <w:contextualSpacing w:val="0"/>
        <w:jc w:val="both"/>
        <w:rPr>
          <w:rFonts w:ascii="Arial" w:hAnsi="Arial" w:cs="Arial"/>
        </w:rPr>
      </w:pPr>
      <w:r w:rsidRPr="00EE13C5">
        <w:rPr>
          <w:rFonts w:ascii="Arial" w:hAnsi="Arial" w:cs="Arial"/>
        </w:rPr>
        <w:t>другие цели, не противоречащие законодательству Республики Узбекистан.</w:t>
      </w:r>
    </w:p>
    <w:p w14:paraId="621DD057" w14:textId="77777777" w:rsidR="004C73DA" w:rsidRPr="00EE13C5" w:rsidRDefault="004C73DA" w:rsidP="004C73DA">
      <w:pPr>
        <w:widowControl w:val="0"/>
        <w:jc w:val="both"/>
        <w:rPr>
          <w:rFonts w:ascii="Arial" w:hAnsi="Arial" w:cs="Arial"/>
        </w:rPr>
      </w:pPr>
    </w:p>
    <w:p w14:paraId="2CCE8AE6" w14:textId="77777777" w:rsidR="004C73DA" w:rsidRPr="00EE13C5" w:rsidRDefault="004C73DA" w:rsidP="00E35D3C">
      <w:pPr>
        <w:widowControl w:val="0"/>
        <w:numPr>
          <w:ilvl w:val="0"/>
          <w:numId w:val="6"/>
        </w:numPr>
        <w:rPr>
          <w:rFonts w:ascii="Arial" w:hAnsi="Arial" w:cs="Arial"/>
          <w:b/>
        </w:rPr>
      </w:pPr>
      <w:r w:rsidRPr="00EE13C5">
        <w:rPr>
          <w:rFonts w:ascii="Arial" w:hAnsi="Arial" w:cs="Arial"/>
          <w:b/>
        </w:rPr>
        <w:t>ОБЯЗАННОСТИ И ПРАВА СТОРОН</w:t>
      </w:r>
    </w:p>
    <w:p w14:paraId="0AB3659C"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Fonts w:ascii="Arial" w:hAnsi="Arial" w:cs="Arial"/>
          <w:b/>
          <w:bCs/>
        </w:rPr>
        <w:t>Банк обязан:</w:t>
      </w:r>
    </w:p>
    <w:p w14:paraId="1F4DD329"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ознакомить и разъяснить Вкладчику условия вклада;</w:t>
      </w:r>
    </w:p>
    <w:p w14:paraId="07AA9C4C"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 xml:space="preserve">после </w:t>
      </w:r>
      <w:r w:rsidRPr="00EE13C5">
        <w:rPr>
          <w:rFonts w:ascii="Arial" w:hAnsi="Arial" w:cs="Arial"/>
          <w:lang w:val="uz-Cyrl-UZ"/>
        </w:rPr>
        <w:t>оформления вклада</w:t>
      </w:r>
      <w:r w:rsidRPr="00EE13C5">
        <w:rPr>
          <w:rFonts w:ascii="Arial" w:hAnsi="Arial" w:cs="Arial"/>
        </w:rPr>
        <w:t xml:space="preserve"> открыть Вкладчику счет - </w:t>
      </w:r>
      <w:r w:rsidRPr="00EE13C5">
        <w:rPr>
          <w:rFonts w:ascii="Arial" w:hAnsi="Arial" w:cs="Arial"/>
          <w:color w:val="000000" w:themeColor="text1"/>
        </w:rPr>
        <w:t xml:space="preserve">20206 «Депозит до востребования» </w:t>
      </w:r>
      <w:r w:rsidRPr="00EE13C5">
        <w:rPr>
          <w:rFonts w:ascii="Arial" w:hAnsi="Arial" w:cs="Arial"/>
        </w:rPr>
        <w:t xml:space="preserve">для зачисления суммы вклада и ведения учета операций по </w:t>
      </w:r>
      <w:r w:rsidRPr="00EE13C5">
        <w:rPr>
          <w:rFonts w:ascii="Arial" w:hAnsi="Arial" w:cs="Arial"/>
        </w:rPr>
        <w:lastRenderedPageBreak/>
        <w:t>вкладу;</w:t>
      </w:r>
    </w:p>
    <w:p w14:paraId="373ABF44"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lang w:val="uz-Cyrl-UZ"/>
        </w:rPr>
        <w:t xml:space="preserve">Принимать и </w:t>
      </w:r>
      <w:r w:rsidRPr="00EE13C5">
        <w:rPr>
          <w:rFonts w:ascii="Arial" w:hAnsi="Arial" w:cs="Arial"/>
        </w:rPr>
        <w:t>возвратить сумму вклада в соответствии с условиями вклада и настоящего Договора;</w:t>
      </w:r>
    </w:p>
    <w:p w14:paraId="63C85B42"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обеспечить защиту сведений, составляющих банковскую тайну, предоставлять сведения о Вкладчике и вкладе третьим лицам, только в случаях и в порядке, установленных действующим законодательством.</w:t>
      </w:r>
    </w:p>
    <w:p w14:paraId="1861DEBA" w14:textId="77777777" w:rsidR="004C73DA" w:rsidRPr="00EE13C5" w:rsidRDefault="004C73DA" w:rsidP="004C73DA">
      <w:pPr>
        <w:widowControl w:val="0"/>
        <w:jc w:val="both"/>
        <w:rPr>
          <w:rFonts w:ascii="Arial" w:hAnsi="Arial" w:cs="Arial"/>
          <w:b/>
          <w:bCs/>
        </w:rPr>
      </w:pPr>
    </w:p>
    <w:p w14:paraId="7DAA40AF"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Fonts w:ascii="Arial" w:hAnsi="Arial" w:cs="Arial"/>
          <w:b/>
          <w:bCs/>
        </w:rPr>
        <w:t>Банк имеет право:</w:t>
      </w:r>
    </w:p>
    <w:p w14:paraId="078085D8"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 xml:space="preserve">для осуществления операции по вкладу требовать от Вкладчика предъявления документа, удостоверяющего личность, снимать с них копию, получать другие необходимые данные для идентификации </w:t>
      </w:r>
      <w:r w:rsidRPr="00EE13C5">
        <w:rPr>
          <w:rFonts w:ascii="Arial" w:hAnsi="Arial" w:cs="Arial"/>
          <w:lang w:val="uz-Cyrl-UZ"/>
        </w:rPr>
        <w:t>вкладчика</w:t>
      </w:r>
      <w:r w:rsidRPr="00EE13C5">
        <w:rPr>
          <w:rFonts w:ascii="Arial" w:hAnsi="Arial" w:cs="Arial"/>
        </w:rPr>
        <w:t>.</w:t>
      </w:r>
    </w:p>
    <w:p w14:paraId="689B6424"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color w:val="000000" w:themeColor="text1"/>
        </w:rPr>
        <w:t xml:space="preserve">в целях противодействия легализации доходов, полученных </w:t>
      </w:r>
      <w:r w:rsidRPr="00EE13C5">
        <w:rPr>
          <w:rFonts w:ascii="Arial" w:hAnsi="Arial" w:cs="Arial"/>
          <w:color w:val="000000" w:themeColor="text1"/>
          <w:lang w:val="uz-Cyrl-UZ"/>
        </w:rPr>
        <w:t xml:space="preserve">от преступой </w:t>
      </w:r>
      <w:r w:rsidRPr="00EE13C5">
        <w:rPr>
          <w:rFonts w:ascii="Arial" w:hAnsi="Arial" w:cs="Arial"/>
          <w:color w:val="000000" w:themeColor="text1"/>
        </w:rPr>
        <w:t>деятельности, финансированию терроризма и финансированию распространения оружия массового уничтожения требовать от Вкладчика представления информации и документов, позволяющих идентифицировать Вкладчика;</w:t>
      </w:r>
    </w:p>
    <w:p w14:paraId="2C5DAD85"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в случае поступления исполнительных документов, вне зависимости от возражений Вкладчика, принимать меры (выставление ареста на денежные средства, без акцептное списание денежных средств, и иное) в порядке, установленном законодательством Республики Узбекистан;</w:t>
      </w:r>
    </w:p>
    <w:p w14:paraId="20D68522"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color w:val="000000" w:themeColor="text1"/>
        </w:rPr>
        <w:t>если клиент или проводимая операция клиента попадает под влияние санкций или имеется вероятность попадания под санкции, для изучения операций запрашивать дополнительные документы от клиента, ограничить сумму проводимых операций, ограничить проведения операций (отказывать проведения операций) или отказать клиенту в проведении операции в случаях, когда проводимая операция клиента не соответствуют профилю клиента (нерезидента) указанные в анкете и в одностороннем порядке расторгнуть данный договор;</w:t>
      </w:r>
    </w:p>
    <w:p w14:paraId="60BE3D92"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взимать комиссионное вознаграждение, связанные с банковскими операциями по Вкладу, предусмотренные Тарифами Банка;</w:t>
      </w:r>
    </w:p>
    <w:p w14:paraId="7D4CEA2B"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color w:val="000000" w:themeColor="text1"/>
        </w:rPr>
      </w:pPr>
      <w:r w:rsidRPr="00EE13C5">
        <w:rPr>
          <w:rFonts w:ascii="Arial" w:hAnsi="Arial" w:cs="Arial"/>
          <w:color w:val="000000" w:themeColor="text1"/>
        </w:rPr>
        <w:t xml:space="preserve">списывать средства со вклада для погашения задолженностей по кредитам, микрозаймам и лизингу </w:t>
      </w:r>
      <w:r w:rsidRPr="00EE13C5">
        <w:rPr>
          <w:rFonts w:ascii="Arial" w:hAnsi="Arial" w:cs="Arial"/>
          <w:color w:val="000000" w:themeColor="text1"/>
          <w:lang w:val="uz-Cyrl-UZ"/>
        </w:rPr>
        <w:t xml:space="preserve">Вкладчика </w:t>
      </w:r>
      <w:r w:rsidRPr="00EE13C5">
        <w:rPr>
          <w:rFonts w:ascii="Arial" w:hAnsi="Arial" w:cs="Arial"/>
          <w:color w:val="000000" w:themeColor="text1"/>
        </w:rPr>
        <w:t>без поручения Вкладчика. При этом Банк, не позднее следующего рабочего дня с даты перечисления этих средств, направляет Вкладчику уведомление (извещение) с указанием размера и причин списания средств с его счета по доступным каналам связи.</w:t>
      </w:r>
    </w:p>
    <w:p w14:paraId="0AC0758D"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отправлять новости Банка, а также информацию о совершенных операциях по вкладу на указанный в настоящем Договоре номер мобильной связи Вкладчика в виде СМС сообщений или на указанный адрес электронной почты в качестве рассылок;</w:t>
      </w:r>
    </w:p>
    <w:p w14:paraId="146A5481"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в целях исполнения требований законодательство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коммерческих банках Банк имеет право в одностороннем порядке приостановить операции по вкладу на три рабочих дня, в случаях совершения клиентом более 5 транзакций в день, если сумма операции равна или превышает 500 кратный размер базовой расчетной величины;</w:t>
      </w:r>
    </w:p>
    <w:p w14:paraId="4E3887C5" w14:textId="77777777" w:rsidR="004C73DA" w:rsidRPr="00EE13C5" w:rsidRDefault="004C73DA" w:rsidP="00E35D3C">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EE13C5">
        <w:rPr>
          <w:rFonts w:ascii="Arial" w:hAnsi="Arial" w:cs="Arial"/>
          <w:lang w:val="uz-Cyrl-UZ"/>
        </w:rPr>
        <w:t xml:space="preserve">Банк имеет право </w:t>
      </w:r>
      <w:r w:rsidRPr="00EE13C5">
        <w:rPr>
          <w:rFonts w:ascii="Arial" w:hAnsi="Arial" w:cs="Arial"/>
        </w:rPr>
        <w:t>расторгнуть договор и закрыть счет, в случае если счет находится без движение не менее одного года и без остатка.</w:t>
      </w:r>
    </w:p>
    <w:p w14:paraId="69BD5F2A" w14:textId="77777777" w:rsidR="004C73DA" w:rsidRPr="00EE13C5" w:rsidRDefault="004C73DA" w:rsidP="004C73DA">
      <w:pPr>
        <w:widowControl w:val="0"/>
        <w:tabs>
          <w:tab w:val="left" w:pos="284"/>
        </w:tabs>
        <w:autoSpaceDE w:val="0"/>
        <w:autoSpaceDN w:val="0"/>
        <w:adjustRightInd w:val="0"/>
        <w:jc w:val="both"/>
        <w:rPr>
          <w:rFonts w:ascii="Arial" w:hAnsi="Arial" w:cs="Arial"/>
          <w:lang w:val="uz-Cyrl-UZ"/>
        </w:rPr>
      </w:pPr>
    </w:p>
    <w:p w14:paraId="20F8BCDB"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Fonts w:ascii="Arial" w:hAnsi="Arial" w:cs="Arial"/>
          <w:b/>
          <w:bCs/>
        </w:rPr>
        <w:t>Вкладчик обязан:</w:t>
      </w:r>
    </w:p>
    <w:p w14:paraId="0171D4EF"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соблюдать условия настоящего Договора;</w:t>
      </w:r>
    </w:p>
    <w:p w14:paraId="07029138"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по требованию Банка представлять информацию и документы, запрашиваемые в соответствии с настоящим Договором;</w:t>
      </w:r>
    </w:p>
    <w:p w14:paraId="0889D442"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lang w:val="uz-Cyrl-UZ"/>
        </w:rPr>
        <w:lastRenderedPageBreak/>
        <w:t>п</w:t>
      </w:r>
      <w:r w:rsidRPr="00EE13C5">
        <w:rPr>
          <w:rFonts w:ascii="Arial" w:hAnsi="Arial" w:cs="Arial"/>
        </w:rPr>
        <w:t>ериодически ознакомляться с информационными данными о процентных ставках Банка на официальном сайте Банка (</w:t>
      </w:r>
      <w:hyperlink r:id="rId9" w:history="1">
        <w:r w:rsidRPr="00EE13C5">
          <w:rPr>
            <w:rStyle w:val="a3"/>
            <w:rFonts w:ascii="Arial" w:hAnsi="Arial" w:cs="Arial"/>
            <w:lang w:val="en-US"/>
          </w:rPr>
          <w:t>www</w:t>
        </w:r>
        <w:r w:rsidRPr="00EE13C5">
          <w:rPr>
            <w:rStyle w:val="a3"/>
            <w:rFonts w:ascii="Arial" w:hAnsi="Arial" w:cs="Arial"/>
          </w:rPr>
          <w:t>.</w:t>
        </w:r>
        <w:r w:rsidRPr="00EE13C5">
          <w:rPr>
            <w:rStyle w:val="a3"/>
            <w:rFonts w:ascii="Arial" w:hAnsi="Arial" w:cs="Arial"/>
            <w:lang w:val="en-US"/>
          </w:rPr>
          <w:t>poytaxtbank</w:t>
        </w:r>
        <w:r w:rsidRPr="00EE13C5">
          <w:rPr>
            <w:rStyle w:val="a3"/>
            <w:rFonts w:ascii="Arial" w:hAnsi="Arial" w:cs="Arial"/>
          </w:rPr>
          <w:t>.</w:t>
        </w:r>
        <w:r w:rsidRPr="00EE13C5">
          <w:rPr>
            <w:rStyle w:val="a3"/>
            <w:rFonts w:ascii="Arial" w:hAnsi="Arial" w:cs="Arial"/>
            <w:lang w:val="en-US"/>
          </w:rPr>
          <w:t>uz</w:t>
        </w:r>
      </w:hyperlink>
      <w:r w:rsidRPr="00EE13C5">
        <w:rPr>
          <w:rFonts w:ascii="Arial" w:hAnsi="Arial" w:cs="Arial"/>
        </w:rPr>
        <w:t xml:space="preserve">).  </w:t>
      </w:r>
    </w:p>
    <w:p w14:paraId="2AA0AED3"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письменно информировать Банк об изменении своего адреса и/или номера телефонов, в том числе мобильного телефона, фамилии, имени или отчества, замене документа, удостоверяющего его личность.</w:t>
      </w:r>
    </w:p>
    <w:p w14:paraId="715F9161" w14:textId="77777777" w:rsidR="004C73DA" w:rsidRPr="00EE13C5" w:rsidRDefault="004C73DA" w:rsidP="004C73DA">
      <w:pPr>
        <w:widowControl w:val="0"/>
        <w:jc w:val="both"/>
        <w:rPr>
          <w:rFonts w:ascii="Arial" w:hAnsi="Arial" w:cs="Arial"/>
          <w:b/>
          <w:bCs/>
        </w:rPr>
      </w:pPr>
    </w:p>
    <w:p w14:paraId="7A592BAF"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Fonts w:ascii="Arial" w:hAnsi="Arial" w:cs="Arial"/>
          <w:b/>
          <w:bCs/>
        </w:rPr>
        <w:t>Вкладчик имеет право:</w:t>
      </w:r>
    </w:p>
    <w:p w14:paraId="49EDE151"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 xml:space="preserve">в соответствии настоящим Договором и законодательными актами самостоятельно или через законного представителя распоряжаться средствами Вклада.  </w:t>
      </w:r>
    </w:p>
    <w:p w14:paraId="45E9CD4C" w14:textId="77777777" w:rsidR="004C73DA" w:rsidRPr="00EE13C5" w:rsidRDefault="004C73DA" w:rsidP="00E35D3C">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EE13C5">
        <w:rPr>
          <w:rFonts w:ascii="Arial" w:hAnsi="Arial" w:cs="Arial"/>
        </w:rPr>
        <w:t xml:space="preserve">получать сведения об операциях по вкладу, а также другую необходимую информацию по вкладу воспользовавшись </w:t>
      </w:r>
      <w:r w:rsidRPr="00EE13C5">
        <w:rPr>
          <w:rFonts w:ascii="Arial" w:hAnsi="Arial" w:cs="Arial"/>
          <w:lang w:val="uz-Cyrl-UZ"/>
        </w:rPr>
        <w:t>мобильн</w:t>
      </w:r>
      <w:r w:rsidRPr="00EE13C5">
        <w:rPr>
          <w:rFonts w:ascii="Arial" w:hAnsi="Arial" w:cs="Arial"/>
        </w:rPr>
        <w:t>ы</w:t>
      </w:r>
      <w:r w:rsidRPr="00EE13C5">
        <w:rPr>
          <w:rFonts w:ascii="Arial" w:hAnsi="Arial" w:cs="Arial"/>
          <w:lang w:val="uz-Cyrl-UZ"/>
        </w:rPr>
        <w:t xml:space="preserve">м </w:t>
      </w:r>
      <w:r w:rsidRPr="00EE13C5">
        <w:rPr>
          <w:rFonts w:ascii="Arial" w:hAnsi="Arial" w:cs="Arial"/>
        </w:rPr>
        <w:t>приложением Банка через мобильный телефон.</w:t>
      </w:r>
    </w:p>
    <w:p w14:paraId="3575B387" w14:textId="77777777" w:rsidR="004C73DA" w:rsidRPr="00EE13C5" w:rsidRDefault="004C73DA" w:rsidP="004C73DA">
      <w:pPr>
        <w:widowControl w:val="0"/>
        <w:jc w:val="both"/>
        <w:rPr>
          <w:rFonts w:ascii="Arial" w:hAnsi="Arial" w:cs="Arial"/>
          <w:b/>
          <w:bCs/>
        </w:rPr>
      </w:pPr>
    </w:p>
    <w:p w14:paraId="7F75107D" w14:textId="77777777" w:rsidR="004C73DA" w:rsidRPr="00EE13C5" w:rsidRDefault="004C73DA" w:rsidP="00E35D3C">
      <w:pPr>
        <w:widowControl w:val="0"/>
        <w:numPr>
          <w:ilvl w:val="0"/>
          <w:numId w:val="6"/>
        </w:numPr>
        <w:rPr>
          <w:rFonts w:ascii="Arial" w:hAnsi="Arial" w:cs="Arial"/>
          <w:b/>
          <w:bCs/>
        </w:rPr>
      </w:pPr>
      <w:r w:rsidRPr="00EE13C5">
        <w:rPr>
          <w:rFonts w:ascii="Arial" w:hAnsi="Arial" w:cs="Arial"/>
          <w:b/>
        </w:rPr>
        <w:t>ОТВЕТСТВЕННОСТЬ СТОРОН</w:t>
      </w:r>
    </w:p>
    <w:p w14:paraId="4906926E"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Fonts w:ascii="Arial" w:hAnsi="Arial" w:cs="Arial"/>
          <w:color w:val="000000" w:themeColor="text1"/>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Республики Узбекистан.</w:t>
      </w:r>
    </w:p>
    <w:p w14:paraId="1C2C6C17"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Fonts w:ascii="Arial" w:hAnsi="Arial" w:cs="Arial"/>
        </w:rPr>
        <w:t>Банк не несет ответственность за происхождение, законность и действительную принадлежность Вкладчику вносимых им денежных средств вне зависимости от размера и валюты. Ответственность за происхождение, законность и действительную принадлежность денежных средств вне зависимости от размера и валюты несёт непосредственно Вкладчик или его родители, опекуны/законные представители (если вкладчиком является несовершеннолетнее лицо).</w:t>
      </w:r>
    </w:p>
    <w:p w14:paraId="6F3B77EF"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Fonts w:ascii="Arial" w:hAnsi="Arial" w:cs="Arial"/>
          <w:color w:val="000000" w:themeColor="text1"/>
        </w:rPr>
        <w:t>Вкладчик несет ответственность/риск за сохранность полученных сведений о вкладе и об операциях по вкладу через мобильный телефон, указанный при оформлении вклада, а также путем использования мобильных приложений или через персональный кабинет.</w:t>
      </w:r>
    </w:p>
    <w:p w14:paraId="5774F3E6" w14:textId="77777777" w:rsidR="004C73DA" w:rsidRPr="00EE13C5" w:rsidRDefault="004C73DA" w:rsidP="004C73DA">
      <w:pPr>
        <w:widowControl w:val="0"/>
        <w:tabs>
          <w:tab w:val="left" w:pos="1134"/>
        </w:tabs>
        <w:jc w:val="both"/>
        <w:rPr>
          <w:rFonts w:ascii="Arial" w:hAnsi="Arial" w:cs="Arial"/>
          <w:b/>
          <w:bCs/>
        </w:rPr>
      </w:pPr>
    </w:p>
    <w:p w14:paraId="3CBDA3EF" w14:textId="77777777" w:rsidR="004C73DA" w:rsidRPr="00EE13C5" w:rsidRDefault="004C73DA" w:rsidP="00E35D3C">
      <w:pPr>
        <w:widowControl w:val="0"/>
        <w:numPr>
          <w:ilvl w:val="0"/>
          <w:numId w:val="6"/>
        </w:numPr>
        <w:tabs>
          <w:tab w:val="left" w:pos="1134"/>
        </w:tabs>
        <w:rPr>
          <w:rFonts w:ascii="Arial" w:hAnsi="Arial" w:cs="Arial"/>
          <w:b/>
          <w:bCs/>
        </w:rPr>
      </w:pPr>
      <w:r w:rsidRPr="00EE13C5">
        <w:rPr>
          <w:rFonts w:ascii="Arial" w:hAnsi="Arial" w:cs="Arial"/>
          <w:b/>
        </w:rPr>
        <w:t>ДРУГИЕ УСЛОВИЯ</w:t>
      </w:r>
    </w:p>
    <w:p w14:paraId="5246D872"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Style w:val="a6"/>
          <w:rFonts w:ascii="Arial" w:hAnsi="Arial" w:cs="Arial"/>
          <w:b w:val="0"/>
          <w:bCs w:val="0"/>
        </w:rPr>
        <w:t>Вклады Вкладчика в Банке гарантируются в соответствии с Законом Республики Узбекистан от 18.02.2025 г. № ЗРУ-1031 «О гарантиях защиты вкладов в банках»</w:t>
      </w:r>
    </w:p>
    <w:p w14:paraId="02EA7857"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Fonts w:ascii="Arial" w:hAnsi="Arial" w:cs="Arial"/>
          <w:color w:val="000000" w:themeColor="text1"/>
        </w:rPr>
        <w:t>Если споры и разногласия, возникшие из настоящего Договора, не могут быть разращены путем переговоров, они подлежать разрешению в соответствии с действующим законодательством Республики Узбекистан в соответствующем суде по месту нахождения филиала Банка, принявший вклад по настоящему Договору. В случаях, не предусмотренных настоящим договором, стороны будут руководствоваться требованиями действующего законодательства Республики Узбекистан.</w:t>
      </w:r>
    </w:p>
    <w:p w14:paraId="78175CCC" w14:textId="77777777" w:rsidR="004C73DA" w:rsidRPr="00EE13C5" w:rsidRDefault="004C73DA" w:rsidP="00E35D3C">
      <w:pPr>
        <w:widowControl w:val="0"/>
        <w:numPr>
          <w:ilvl w:val="1"/>
          <w:numId w:val="6"/>
        </w:numPr>
        <w:tabs>
          <w:tab w:val="clear" w:pos="720"/>
          <w:tab w:val="left" w:pos="1134"/>
        </w:tabs>
        <w:ind w:left="0" w:firstLine="567"/>
        <w:jc w:val="both"/>
        <w:rPr>
          <w:rFonts w:ascii="Arial" w:hAnsi="Arial" w:cs="Arial"/>
          <w:b/>
          <w:bCs/>
        </w:rPr>
      </w:pPr>
      <w:r w:rsidRPr="00EE13C5">
        <w:rPr>
          <w:rFonts w:ascii="Arial" w:hAnsi="Arial" w:cs="Arial"/>
          <w:color w:val="000000" w:themeColor="text1"/>
          <w:lang w:val="uz-Cyrl-UZ"/>
        </w:rPr>
        <w:t>Договор может б</w:t>
      </w:r>
      <w:r w:rsidRPr="00EE13C5">
        <w:rPr>
          <w:rFonts w:ascii="Arial" w:hAnsi="Arial" w:cs="Arial"/>
          <w:color w:val="000000" w:themeColor="text1"/>
        </w:rPr>
        <w:t>ыть расторгнут по инициативе вкладчика, а также Банка в случаях, предусмотренных действующими законодательными актами Республики Узбекистан.</w:t>
      </w:r>
    </w:p>
    <w:p w14:paraId="334FEAFC" w14:textId="77777777" w:rsidR="004C73DA" w:rsidRPr="00EE13C5" w:rsidRDefault="004C73DA" w:rsidP="004C73DA">
      <w:pPr>
        <w:spacing w:line="276" w:lineRule="auto"/>
        <w:ind w:firstLine="0"/>
        <w:outlineLvl w:val="2"/>
        <w:rPr>
          <w:rFonts w:ascii="Arial" w:eastAsia="Times New Roman" w:hAnsi="Arial" w:cs="Arial"/>
          <w:b/>
          <w:bCs/>
          <w:sz w:val="26"/>
          <w:szCs w:val="26"/>
        </w:rPr>
      </w:pPr>
    </w:p>
    <w:p w14:paraId="1BF68D1B" w14:textId="77777777" w:rsidR="004C73DA" w:rsidRPr="00EE13C5" w:rsidRDefault="004C73DA" w:rsidP="004C73DA">
      <w:pPr>
        <w:spacing w:line="276" w:lineRule="auto"/>
        <w:ind w:firstLine="0"/>
        <w:outlineLvl w:val="2"/>
        <w:rPr>
          <w:rFonts w:ascii="Arial" w:eastAsia="Times New Roman" w:hAnsi="Arial" w:cs="Arial"/>
          <w:b/>
          <w:bCs/>
          <w:sz w:val="26"/>
          <w:szCs w:val="26"/>
        </w:rPr>
      </w:pPr>
      <w:r w:rsidRPr="00EE13C5">
        <w:rPr>
          <w:rFonts w:ascii="Arial" w:eastAsia="Times New Roman" w:hAnsi="Arial" w:cs="Arial"/>
          <w:b/>
          <w:bCs/>
          <w:sz w:val="26"/>
          <w:szCs w:val="26"/>
        </w:rPr>
        <w:t>8. РЕКВИЗИТЫ И ПОДПИСИ СТОРОН</w:t>
      </w:r>
    </w:p>
    <w:p w14:paraId="4BB17F7D" w14:textId="4F85F416" w:rsidR="00145A09" w:rsidRDefault="00145A09" w:rsidP="004C73DA">
      <w:pPr>
        <w:spacing w:line="240" w:lineRule="exact"/>
        <w:jc w:val="right"/>
        <w:rPr>
          <w:rFonts w:ascii="Arial" w:hAnsi="Arial" w:cs="Arial"/>
          <w:b/>
          <w:sz w:val="22"/>
          <w:szCs w:val="22"/>
          <w:lang w:val="en-US"/>
        </w:rPr>
      </w:pPr>
    </w:p>
    <w:p w14:paraId="031D37F8" w14:textId="77777777" w:rsidR="00062D7F" w:rsidRDefault="00062D7F" w:rsidP="004C73DA">
      <w:pPr>
        <w:spacing w:line="240" w:lineRule="exact"/>
        <w:jc w:val="right"/>
        <w:rPr>
          <w:rFonts w:ascii="Arial" w:hAnsi="Arial" w:cs="Arial"/>
          <w:b/>
          <w:sz w:val="22"/>
          <w:szCs w:val="22"/>
          <w:lang w:val="en-US"/>
        </w:rPr>
      </w:pPr>
    </w:p>
    <w:p w14:paraId="6E9C3617" w14:textId="77777777" w:rsidR="00062D7F" w:rsidRDefault="00062D7F" w:rsidP="004C73DA">
      <w:pPr>
        <w:spacing w:line="240" w:lineRule="exact"/>
        <w:jc w:val="right"/>
        <w:rPr>
          <w:rFonts w:ascii="Arial" w:hAnsi="Arial" w:cs="Arial"/>
          <w:b/>
          <w:sz w:val="22"/>
          <w:szCs w:val="22"/>
          <w:lang w:val="en-US"/>
        </w:rPr>
      </w:pPr>
    </w:p>
    <w:p w14:paraId="57C86CE7" w14:textId="77777777" w:rsidR="00062D7F" w:rsidRDefault="00062D7F" w:rsidP="004C73DA">
      <w:pPr>
        <w:spacing w:line="240" w:lineRule="exact"/>
        <w:jc w:val="right"/>
        <w:rPr>
          <w:rFonts w:ascii="Arial" w:hAnsi="Arial" w:cs="Arial"/>
          <w:b/>
          <w:sz w:val="22"/>
          <w:szCs w:val="22"/>
          <w:lang w:val="en-US"/>
        </w:rPr>
      </w:pPr>
    </w:p>
    <w:p w14:paraId="0363BA87" w14:textId="77777777" w:rsidR="00062D7F" w:rsidRDefault="00062D7F" w:rsidP="004C73DA">
      <w:pPr>
        <w:spacing w:line="240" w:lineRule="exact"/>
        <w:jc w:val="right"/>
        <w:rPr>
          <w:rFonts w:ascii="Arial" w:hAnsi="Arial" w:cs="Arial"/>
          <w:b/>
          <w:sz w:val="22"/>
          <w:szCs w:val="22"/>
          <w:lang w:val="en-US"/>
        </w:rPr>
      </w:pPr>
    </w:p>
    <w:p w14:paraId="66BA1AA1" w14:textId="77777777" w:rsidR="00062D7F" w:rsidRDefault="00062D7F" w:rsidP="004C73DA">
      <w:pPr>
        <w:spacing w:line="240" w:lineRule="exact"/>
        <w:jc w:val="right"/>
        <w:rPr>
          <w:rFonts w:ascii="Arial" w:hAnsi="Arial" w:cs="Arial"/>
          <w:b/>
          <w:sz w:val="22"/>
          <w:szCs w:val="22"/>
          <w:lang w:val="en-US"/>
        </w:rPr>
      </w:pPr>
    </w:p>
    <w:p w14:paraId="68A11C6D" w14:textId="77777777" w:rsidR="00062D7F" w:rsidRDefault="00062D7F" w:rsidP="004C73DA">
      <w:pPr>
        <w:spacing w:line="240" w:lineRule="exact"/>
        <w:jc w:val="right"/>
        <w:rPr>
          <w:rFonts w:ascii="Arial" w:hAnsi="Arial" w:cs="Arial"/>
          <w:b/>
          <w:sz w:val="22"/>
          <w:szCs w:val="22"/>
          <w:lang w:val="en-US"/>
        </w:rPr>
      </w:pPr>
    </w:p>
    <w:p w14:paraId="48FBC568" w14:textId="77777777" w:rsidR="00062D7F" w:rsidRDefault="00062D7F" w:rsidP="004C73DA">
      <w:pPr>
        <w:spacing w:line="240" w:lineRule="exact"/>
        <w:jc w:val="right"/>
        <w:rPr>
          <w:rFonts w:ascii="Arial" w:hAnsi="Arial" w:cs="Arial"/>
          <w:b/>
          <w:sz w:val="22"/>
          <w:szCs w:val="22"/>
          <w:lang w:val="en-US"/>
        </w:rPr>
      </w:pPr>
    </w:p>
    <w:p w14:paraId="1E110148" w14:textId="77777777" w:rsidR="00062D7F" w:rsidRPr="00062D7F" w:rsidRDefault="00062D7F" w:rsidP="00062D7F">
      <w:pPr>
        <w:pStyle w:val="afc"/>
        <w:rPr>
          <w:sz w:val="26"/>
          <w:szCs w:val="26"/>
          <w:lang w:val="en-US"/>
        </w:rPr>
      </w:pPr>
      <w:r w:rsidRPr="00995117">
        <w:rPr>
          <w:color w:val="000000"/>
          <w:sz w:val="26"/>
          <w:szCs w:val="26"/>
          <w:lang w:val="en-US"/>
        </w:rPr>
        <w:lastRenderedPageBreak/>
        <w:t>Y</w:t>
      </w:r>
      <w:r w:rsidRPr="00062D7F">
        <w:rPr>
          <w:color w:val="000000"/>
          <w:sz w:val="26"/>
          <w:szCs w:val="26"/>
          <w:lang w:val="en-US"/>
        </w:rPr>
        <w:t xml:space="preserve"> </w:t>
      </w:r>
      <w:r w:rsidRPr="00995117">
        <w:rPr>
          <w:color w:val="000000"/>
          <w:sz w:val="26"/>
          <w:szCs w:val="26"/>
          <w:lang w:val="en-US"/>
        </w:rPr>
        <w:t>U</w:t>
      </w:r>
      <w:r w:rsidRPr="00062D7F">
        <w:rPr>
          <w:color w:val="000000"/>
          <w:sz w:val="26"/>
          <w:szCs w:val="26"/>
          <w:lang w:val="en-US"/>
        </w:rPr>
        <w:t xml:space="preserve"> </w:t>
      </w:r>
      <w:r w:rsidRPr="00995117">
        <w:rPr>
          <w:color w:val="000000"/>
          <w:sz w:val="26"/>
          <w:szCs w:val="26"/>
          <w:lang w:val="en-US"/>
        </w:rPr>
        <w:t>R</w:t>
      </w:r>
      <w:r w:rsidRPr="00062D7F">
        <w:rPr>
          <w:color w:val="000000"/>
          <w:sz w:val="26"/>
          <w:szCs w:val="26"/>
          <w:lang w:val="en-US"/>
        </w:rPr>
        <w:t xml:space="preserve"> </w:t>
      </w:r>
      <w:r w:rsidRPr="00995117">
        <w:rPr>
          <w:color w:val="000000"/>
          <w:sz w:val="26"/>
          <w:szCs w:val="26"/>
          <w:lang w:val="en-US"/>
        </w:rPr>
        <w:t>I</w:t>
      </w:r>
      <w:r w:rsidRPr="00062D7F">
        <w:rPr>
          <w:color w:val="000000"/>
          <w:sz w:val="26"/>
          <w:szCs w:val="26"/>
          <w:lang w:val="en-US"/>
        </w:rPr>
        <w:t xml:space="preserve"> </w:t>
      </w:r>
      <w:r w:rsidRPr="00995117">
        <w:rPr>
          <w:color w:val="000000"/>
          <w:sz w:val="26"/>
          <w:szCs w:val="26"/>
          <w:lang w:val="en-US"/>
        </w:rPr>
        <w:t>D</w:t>
      </w:r>
      <w:r w:rsidRPr="00062D7F">
        <w:rPr>
          <w:color w:val="000000"/>
          <w:sz w:val="26"/>
          <w:szCs w:val="26"/>
          <w:lang w:val="en-US"/>
        </w:rPr>
        <w:t xml:space="preserve"> </w:t>
      </w:r>
      <w:r w:rsidRPr="00995117">
        <w:rPr>
          <w:color w:val="000000"/>
          <w:sz w:val="26"/>
          <w:szCs w:val="26"/>
          <w:lang w:val="en-US"/>
        </w:rPr>
        <w:t>I</w:t>
      </w:r>
      <w:r w:rsidRPr="00062D7F">
        <w:rPr>
          <w:color w:val="000000"/>
          <w:sz w:val="26"/>
          <w:szCs w:val="26"/>
          <w:lang w:val="en-US"/>
        </w:rPr>
        <w:t xml:space="preserve"> </w:t>
      </w:r>
      <w:r w:rsidRPr="00995117">
        <w:rPr>
          <w:color w:val="000000"/>
          <w:sz w:val="26"/>
          <w:szCs w:val="26"/>
          <w:lang w:val="en-US"/>
        </w:rPr>
        <w:t>K</w:t>
      </w:r>
      <w:r w:rsidRPr="00062D7F">
        <w:rPr>
          <w:color w:val="000000"/>
          <w:sz w:val="26"/>
          <w:szCs w:val="26"/>
          <w:lang w:val="en-US"/>
        </w:rPr>
        <w:t xml:space="preserve">   </w:t>
      </w:r>
      <w:r w:rsidRPr="00995117">
        <w:rPr>
          <w:color w:val="000000"/>
          <w:sz w:val="26"/>
          <w:szCs w:val="26"/>
          <w:lang w:val="en-US"/>
        </w:rPr>
        <w:t>X</w:t>
      </w:r>
      <w:r w:rsidRPr="00062D7F">
        <w:rPr>
          <w:color w:val="000000"/>
          <w:sz w:val="26"/>
          <w:szCs w:val="26"/>
          <w:lang w:val="en-US"/>
        </w:rPr>
        <w:t xml:space="preserve"> </w:t>
      </w:r>
      <w:r w:rsidRPr="00995117">
        <w:rPr>
          <w:color w:val="000000"/>
          <w:sz w:val="26"/>
          <w:szCs w:val="26"/>
          <w:lang w:val="en-US"/>
        </w:rPr>
        <w:t>U</w:t>
      </w:r>
      <w:r w:rsidRPr="00062D7F">
        <w:rPr>
          <w:color w:val="000000"/>
          <w:sz w:val="26"/>
          <w:szCs w:val="26"/>
          <w:lang w:val="en-US"/>
        </w:rPr>
        <w:t xml:space="preserve"> </w:t>
      </w:r>
      <w:r w:rsidRPr="00995117">
        <w:rPr>
          <w:color w:val="000000"/>
          <w:sz w:val="26"/>
          <w:szCs w:val="26"/>
          <w:lang w:val="en-US"/>
        </w:rPr>
        <w:t>L</w:t>
      </w:r>
      <w:r w:rsidRPr="00062D7F">
        <w:rPr>
          <w:color w:val="000000"/>
          <w:sz w:val="26"/>
          <w:szCs w:val="26"/>
          <w:lang w:val="en-US"/>
        </w:rPr>
        <w:t xml:space="preserve"> </w:t>
      </w:r>
      <w:r w:rsidRPr="00995117">
        <w:rPr>
          <w:color w:val="000000"/>
          <w:sz w:val="26"/>
          <w:szCs w:val="26"/>
          <w:lang w:val="en-US"/>
        </w:rPr>
        <w:t>O</w:t>
      </w:r>
      <w:r w:rsidRPr="00062D7F">
        <w:rPr>
          <w:color w:val="000000"/>
          <w:sz w:val="26"/>
          <w:szCs w:val="26"/>
          <w:lang w:val="en-US"/>
        </w:rPr>
        <w:t xml:space="preserve"> </w:t>
      </w:r>
      <w:r w:rsidRPr="00995117">
        <w:rPr>
          <w:color w:val="000000"/>
          <w:sz w:val="26"/>
          <w:szCs w:val="26"/>
          <w:lang w:val="en-US"/>
        </w:rPr>
        <w:t>S</w:t>
      </w:r>
      <w:r w:rsidRPr="00062D7F">
        <w:rPr>
          <w:color w:val="000000"/>
          <w:sz w:val="26"/>
          <w:szCs w:val="26"/>
          <w:lang w:val="en-US"/>
        </w:rPr>
        <w:t xml:space="preserve"> </w:t>
      </w:r>
      <w:r w:rsidRPr="00995117">
        <w:rPr>
          <w:color w:val="000000"/>
          <w:sz w:val="26"/>
          <w:szCs w:val="26"/>
          <w:lang w:val="en-US"/>
        </w:rPr>
        <w:t>A</w:t>
      </w:r>
    </w:p>
    <w:p w14:paraId="0D6AE08E" w14:textId="77777777" w:rsidR="00062D7F" w:rsidRPr="00062D7F" w:rsidRDefault="00062D7F" w:rsidP="00062D7F">
      <w:pPr>
        <w:pStyle w:val="afc"/>
        <w:rPr>
          <w:sz w:val="26"/>
          <w:szCs w:val="26"/>
          <w:lang w:val="en-US"/>
        </w:rPr>
      </w:pPr>
    </w:p>
    <w:p w14:paraId="5835604E" w14:textId="77777777" w:rsidR="00062D7F" w:rsidRPr="00062D7F" w:rsidRDefault="00062D7F" w:rsidP="00062D7F">
      <w:pPr>
        <w:pStyle w:val="afc"/>
        <w:rPr>
          <w:sz w:val="26"/>
          <w:szCs w:val="26"/>
          <w:lang w:val="en-US"/>
        </w:rPr>
      </w:pPr>
    </w:p>
    <w:tbl>
      <w:tblPr>
        <w:tblOverlap w:val="never"/>
        <w:tblW w:w="10406" w:type="dxa"/>
        <w:jc w:val="center"/>
        <w:tblLayout w:type="fixed"/>
        <w:tblCellMar>
          <w:left w:w="10" w:type="dxa"/>
          <w:right w:w="10" w:type="dxa"/>
        </w:tblCellMar>
        <w:tblLook w:val="04A0" w:firstRow="1" w:lastRow="0" w:firstColumn="1" w:lastColumn="0" w:noHBand="0" w:noVBand="1"/>
      </w:tblPr>
      <w:tblGrid>
        <w:gridCol w:w="2770"/>
        <w:gridCol w:w="4676"/>
        <w:gridCol w:w="2960"/>
      </w:tblGrid>
      <w:tr w:rsidR="00062D7F" w:rsidRPr="00995117" w14:paraId="31E66DBD" w14:textId="77777777" w:rsidTr="008C4E1B">
        <w:trPr>
          <w:trHeight w:hRule="exact" w:val="488"/>
          <w:jc w:val="center"/>
        </w:trPr>
        <w:tc>
          <w:tcPr>
            <w:tcW w:w="2770" w:type="dxa"/>
            <w:tcBorders>
              <w:top w:val="single" w:sz="4" w:space="0" w:color="auto"/>
              <w:left w:val="single" w:sz="4" w:space="0" w:color="auto"/>
              <w:bottom w:val="nil"/>
              <w:right w:val="nil"/>
            </w:tcBorders>
            <w:vAlign w:val="bottom"/>
            <w:hideMark/>
          </w:tcPr>
          <w:p w14:paraId="12BC7D6F" w14:textId="5A2C3E77" w:rsidR="00062D7F" w:rsidRPr="00995117" w:rsidRDefault="00062D7F" w:rsidP="008C4E1B">
            <w:pPr>
              <w:pStyle w:val="afe"/>
              <w:spacing w:line="240" w:lineRule="auto"/>
              <w:ind w:firstLine="0"/>
              <w:rPr>
                <w:rFonts w:eastAsia="Times New Roman"/>
                <w:color w:val="000000"/>
                <w:sz w:val="26"/>
                <w:szCs w:val="26"/>
                <w:lang w:val="en-US"/>
              </w:rPr>
            </w:pPr>
            <w:r w:rsidRPr="00062D7F">
              <w:rPr>
                <w:rFonts w:eastAsia="Times New Roman"/>
                <w:color w:val="000000"/>
                <w:sz w:val="26"/>
                <w:szCs w:val="26"/>
                <w:lang w:val="en-US"/>
              </w:rPr>
              <w:t xml:space="preserve"> </w:t>
            </w:r>
            <w:r w:rsidRPr="00995117">
              <w:rPr>
                <w:rFonts w:eastAsia="Times New Roman"/>
                <w:color w:val="000000"/>
                <w:sz w:val="26"/>
                <w:szCs w:val="26"/>
              </w:rPr>
              <w:t>№</w:t>
            </w:r>
            <w:r w:rsidRPr="00995117">
              <w:rPr>
                <w:rFonts w:eastAsia="Times New Roman"/>
                <w:color w:val="000000"/>
                <w:sz w:val="26"/>
                <w:szCs w:val="26"/>
                <w:lang w:val="en-US"/>
              </w:rPr>
              <w:t xml:space="preserve"> </w:t>
            </w:r>
            <w:r>
              <w:rPr>
                <w:rFonts w:eastAsia="Times New Roman"/>
                <w:color w:val="000000"/>
                <w:sz w:val="26"/>
                <w:szCs w:val="26"/>
                <w:lang w:val="en-US"/>
              </w:rPr>
              <w:t>10</w:t>
            </w:r>
            <w:r>
              <w:rPr>
                <w:rFonts w:eastAsia="Times New Roman"/>
                <w:color w:val="000000"/>
                <w:sz w:val="26"/>
                <w:szCs w:val="26"/>
                <w:lang w:val="en-US"/>
              </w:rPr>
              <w:t>7</w:t>
            </w:r>
          </w:p>
          <w:p w14:paraId="6424D0C8" w14:textId="77777777" w:rsidR="00062D7F" w:rsidRPr="00995117" w:rsidRDefault="00062D7F" w:rsidP="008C4E1B">
            <w:pPr>
              <w:pStyle w:val="afe"/>
              <w:spacing w:line="240" w:lineRule="auto"/>
              <w:ind w:firstLine="0"/>
              <w:rPr>
                <w:rFonts w:eastAsia="Times New Roman"/>
                <w:color w:val="000000"/>
                <w:sz w:val="26"/>
                <w:szCs w:val="26"/>
                <w:lang w:val="en-US"/>
              </w:rPr>
            </w:pPr>
          </w:p>
          <w:p w14:paraId="736A711A" w14:textId="77777777" w:rsidR="00062D7F" w:rsidRPr="00995117" w:rsidRDefault="00062D7F" w:rsidP="008C4E1B">
            <w:pPr>
              <w:pStyle w:val="afe"/>
              <w:spacing w:line="240" w:lineRule="auto"/>
              <w:ind w:firstLine="0"/>
              <w:rPr>
                <w:rFonts w:eastAsia="Times New Roman"/>
                <w:color w:val="000000"/>
                <w:sz w:val="26"/>
                <w:szCs w:val="26"/>
                <w:lang w:val="en-US"/>
              </w:rPr>
            </w:pPr>
          </w:p>
        </w:tc>
        <w:tc>
          <w:tcPr>
            <w:tcW w:w="4676" w:type="dxa"/>
            <w:tcBorders>
              <w:top w:val="single" w:sz="4" w:space="0" w:color="auto"/>
              <w:left w:val="single" w:sz="4" w:space="0" w:color="auto"/>
              <w:bottom w:val="nil"/>
              <w:right w:val="nil"/>
            </w:tcBorders>
            <w:vAlign w:val="bottom"/>
            <w:hideMark/>
          </w:tcPr>
          <w:p w14:paraId="5581FA97" w14:textId="77777777" w:rsidR="00062D7F" w:rsidRPr="00995117" w:rsidRDefault="00062D7F" w:rsidP="008C4E1B">
            <w:pPr>
              <w:pStyle w:val="afe"/>
              <w:spacing w:line="240" w:lineRule="auto"/>
              <w:ind w:firstLine="0"/>
              <w:rPr>
                <w:sz w:val="26"/>
                <w:szCs w:val="26"/>
                <w:lang w:val="en-US"/>
              </w:rPr>
            </w:pPr>
            <w:r w:rsidRPr="00995117">
              <w:rPr>
                <w:color w:val="000000"/>
                <w:sz w:val="26"/>
                <w:szCs w:val="26"/>
                <w:lang w:val="en-US"/>
              </w:rPr>
              <w:t xml:space="preserve"> </w:t>
            </w:r>
            <w:r w:rsidRPr="00995117">
              <w:rPr>
                <w:color w:val="000000"/>
                <w:sz w:val="26"/>
                <w:szCs w:val="26"/>
              </w:rPr>
              <w:t>2025-yil “</w:t>
            </w:r>
            <w:r>
              <w:rPr>
                <w:color w:val="000000"/>
                <w:sz w:val="26"/>
                <w:szCs w:val="26"/>
                <w:lang w:val="en-US"/>
              </w:rPr>
              <w:t>22</w:t>
            </w:r>
            <w:r w:rsidRPr="00995117">
              <w:rPr>
                <w:sz w:val="26"/>
                <w:szCs w:val="26"/>
                <w:lang w:val="en-US"/>
              </w:rPr>
              <w:t>“</w:t>
            </w:r>
            <w:r>
              <w:rPr>
                <w:sz w:val="26"/>
                <w:szCs w:val="26"/>
                <w:lang w:val="en-US"/>
              </w:rPr>
              <w:t xml:space="preserve"> dekabr</w:t>
            </w:r>
          </w:p>
          <w:p w14:paraId="76774E57" w14:textId="77777777" w:rsidR="00062D7F" w:rsidRPr="00995117" w:rsidRDefault="00062D7F" w:rsidP="008C4E1B">
            <w:pPr>
              <w:pStyle w:val="afe"/>
              <w:spacing w:line="240" w:lineRule="auto"/>
              <w:ind w:firstLine="0"/>
              <w:rPr>
                <w:sz w:val="26"/>
                <w:szCs w:val="26"/>
                <w:lang w:val="en-US"/>
              </w:rPr>
            </w:pPr>
          </w:p>
          <w:p w14:paraId="5A05577D" w14:textId="77777777" w:rsidR="00062D7F" w:rsidRPr="00995117" w:rsidRDefault="00062D7F" w:rsidP="008C4E1B">
            <w:pPr>
              <w:pStyle w:val="afe"/>
              <w:spacing w:line="240" w:lineRule="auto"/>
              <w:ind w:firstLine="0"/>
              <w:rPr>
                <w:sz w:val="26"/>
                <w:szCs w:val="26"/>
                <w:lang w:val="en-US"/>
              </w:rPr>
            </w:pPr>
          </w:p>
        </w:tc>
        <w:tc>
          <w:tcPr>
            <w:tcW w:w="2960" w:type="dxa"/>
            <w:tcBorders>
              <w:top w:val="single" w:sz="4" w:space="0" w:color="auto"/>
              <w:left w:val="single" w:sz="4" w:space="0" w:color="auto"/>
              <w:bottom w:val="nil"/>
              <w:right w:val="single" w:sz="4" w:space="0" w:color="auto"/>
            </w:tcBorders>
            <w:vAlign w:val="bottom"/>
            <w:hideMark/>
          </w:tcPr>
          <w:p w14:paraId="19FA483B" w14:textId="77777777" w:rsidR="00062D7F" w:rsidRPr="00995117" w:rsidRDefault="00062D7F" w:rsidP="008C4E1B">
            <w:pPr>
              <w:pStyle w:val="afe"/>
              <w:spacing w:line="240" w:lineRule="auto"/>
              <w:ind w:firstLine="0"/>
              <w:rPr>
                <w:color w:val="000000"/>
                <w:sz w:val="26"/>
                <w:szCs w:val="26"/>
              </w:rPr>
            </w:pPr>
            <w:r w:rsidRPr="00995117">
              <w:rPr>
                <w:color w:val="000000"/>
                <w:sz w:val="26"/>
                <w:szCs w:val="26"/>
                <w:lang w:val="en-US"/>
              </w:rPr>
              <w:t xml:space="preserve">   </w:t>
            </w:r>
            <w:r w:rsidRPr="00995117">
              <w:rPr>
                <w:color w:val="000000"/>
                <w:sz w:val="26"/>
                <w:szCs w:val="26"/>
              </w:rPr>
              <w:t>Toshkent shahri</w:t>
            </w:r>
          </w:p>
          <w:p w14:paraId="31B1AF8A" w14:textId="77777777" w:rsidR="00062D7F" w:rsidRPr="00995117" w:rsidRDefault="00062D7F" w:rsidP="008C4E1B">
            <w:pPr>
              <w:pStyle w:val="afe"/>
              <w:spacing w:line="240" w:lineRule="auto"/>
              <w:ind w:firstLine="0"/>
              <w:rPr>
                <w:color w:val="000000"/>
                <w:sz w:val="26"/>
                <w:szCs w:val="26"/>
              </w:rPr>
            </w:pPr>
          </w:p>
          <w:p w14:paraId="08A80C24" w14:textId="77777777" w:rsidR="00062D7F" w:rsidRPr="00995117" w:rsidRDefault="00062D7F" w:rsidP="008C4E1B">
            <w:pPr>
              <w:pStyle w:val="afe"/>
              <w:spacing w:line="240" w:lineRule="auto"/>
              <w:ind w:firstLine="0"/>
              <w:rPr>
                <w:sz w:val="26"/>
                <w:szCs w:val="26"/>
                <w:lang w:val="en-US"/>
              </w:rPr>
            </w:pPr>
          </w:p>
        </w:tc>
      </w:tr>
      <w:tr w:rsidR="00062D7F" w:rsidRPr="007C7431" w14:paraId="67A5F012" w14:textId="77777777" w:rsidTr="008C4E1B">
        <w:trPr>
          <w:trHeight w:hRule="exact" w:val="849"/>
          <w:jc w:val="center"/>
        </w:trPr>
        <w:tc>
          <w:tcPr>
            <w:tcW w:w="2770" w:type="dxa"/>
            <w:tcBorders>
              <w:top w:val="single" w:sz="4" w:space="0" w:color="auto"/>
              <w:left w:val="single" w:sz="4" w:space="0" w:color="auto"/>
              <w:bottom w:val="nil"/>
              <w:right w:val="nil"/>
            </w:tcBorders>
            <w:vAlign w:val="center"/>
            <w:hideMark/>
          </w:tcPr>
          <w:p w14:paraId="700CA906" w14:textId="77777777" w:rsidR="00062D7F" w:rsidRPr="00995117" w:rsidRDefault="00062D7F" w:rsidP="008C4E1B">
            <w:pPr>
              <w:pStyle w:val="afe"/>
              <w:spacing w:line="240" w:lineRule="auto"/>
              <w:ind w:firstLine="0"/>
              <w:rPr>
                <w:sz w:val="26"/>
                <w:szCs w:val="26"/>
              </w:rPr>
            </w:pPr>
            <w:r w:rsidRPr="00995117">
              <w:rPr>
                <w:color w:val="000000"/>
                <w:sz w:val="26"/>
                <w:szCs w:val="26"/>
                <w:lang w:val="en-US"/>
              </w:rPr>
              <w:t xml:space="preserve"> </w:t>
            </w:r>
            <w:r w:rsidRPr="00995117">
              <w:rPr>
                <w:color w:val="000000"/>
                <w:sz w:val="26"/>
                <w:szCs w:val="26"/>
              </w:rPr>
              <w:t>Xulosa beruvchi:</w:t>
            </w:r>
          </w:p>
        </w:tc>
        <w:tc>
          <w:tcPr>
            <w:tcW w:w="7636" w:type="dxa"/>
            <w:gridSpan w:val="2"/>
            <w:tcBorders>
              <w:top w:val="single" w:sz="4" w:space="0" w:color="auto"/>
              <w:left w:val="single" w:sz="4" w:space="0" w:color="auto"/>
              <w:bottom w:val="nil"/>
              <w:right w:val="single" w:sz="4" w:space="0" w:color="auto"/>
            </w:tcBorders>
            <w:vAlign w:val="center"/>
            <w:hideMark/>
          </w:tcPr>
          <w:p w14:paraId="30BD4251" w14:textId="77777777" w:rsidR="00062D7F" w:rsidRPr="00995117" w:rsidRDefault="00062D7F" w:rsidP="008C4E1B">
            <w:pPr>
              <w:pStyle w:val="afe"/>
              <w:spacing w:line="240" w:lineRule="auto"/>
              <w:ind w:firstLine="0"/>
              <w:rPr>
                <w:sz w:val="26"/>
                <w:szCs w:val="26"/>
                <w:lang w:val="en-US"/>
              </w:rPr>
            </w:pPr>
            <w:r w:rsidRPr="00995117">
              <w:rPr>
                <w:color w:val="000000"/>
                <w:sz w:val="26"/>
                <w:szCs w:val="26"/>
                <w:lang w:val="en-US"/>
              </w:rPr>
              <w:t xml:space="preserve"> “Poytaxt Bank” AJ Yuridik departamenti direktori J.Saipov</w:t>
            </w:r>
          </w:p>
        </w:tc>
      </w:tr>
      <w:tr w:rsidR="00062D7F" w:rsidRPr="007C7431" w14:paraId="12674D62" w14:textId="77777777" w:rsidTr="008C4E1B">
        <w:trPr>
          <w:trHeight w:hRule="exact" w:val="705"/>
          <w:jc w:val="center"/>
        </w:trPr>
        <w:tc>
          <w:tcPr>
            <w:tcW w:w="2770" w:type="dxa"/>
            <w:tcBorders>
              <w:top w:val="single" w:sz="4" w:space="0" w:color="auto"/>
              <w:left w:val="single" w:sz="4" w:space="0" w:color="auto"/>
              <w:bottom w:val="nil"/>
              <w:right w:val="nil"/>
            </w:tcBorders>
            <w:vAlign w:val="bottom"/>
            <w:hideMark/>
          </w:tcPr>
          <w:p w14:paraId="63F7C9CA" w14:textId="77777777" w:rsidR="00062D7F" w:rsidRPr="00995117" w:rsidRDefault="00062D7F" w:rsidP="008C4E1B">
            <w:pPr>
              <w:pStyle w:val="afe"/>
              <w:spacing w:line="240" w:lineRule="auto"/>
              <w:ind w:firstLine="0"/>
              <w:rPr>
                <w:color w:val="000000"/>
                <w:sz w:val="26"/>
                <w:szCs w:val="26"/>
              </w:rPr>
            </w:pPr>
            <w:r w:rsidRPr="00995117">
              <w:rPr>
                <w:color w:val="000000"/>
                <w:sz w:val="26"/>
                <w:szCs w:val="26"/>
                <w:lang w:val="en-US"/>
              </w:rPr>
              <w:t xml:space="preserve"> </w:t>
            </w:r>
            <w:r w:rsidRPr="00995117">
              <w:rPr>
                <w:color w:val="000000"/>
                <w:sz w:val="26"/>
                <w:szCs w:val="26"/>
              </w:rPr>
              <w:t>Hujjat loyihasi nomi</w:t>
            </w:r>
          </w:p>
          <w:p w14:paraId="34052FC3" w14:textId="77777777" w:rsidR="00062D7F" w:rsidRPr="00995117" w:rsidRDefault="00062D7F" w:rsidP="008C4E1B">
            <w:pPr>
              <w:pStyle w:val="afe"/>
              <w:spacing w:line="240" w:lineRule="auto"/>
              <w:ind w:firstLine="0"/>
              <w:rPr>
                <w:color w:val="000000"/>
                <w:sz w:val="26"/>
                <w:szCs w:val="26"/>
              </w:rPr>
            </w:pPr>
          </w:p>
          <w:p w14:paraId="46061C76" w14:textId="77777777" w:rsidR="00062D7F" w:rsidRPr="00995117" w:rsidRDefault="00062D7F" w:rsidP="008C4E1B">
            <w:pPr>
              <w:pStyle w:val="afe"/>
              <w:spacing w:line="240" w:lineRule="auto"/>
              <w:ind w:firstLine="0"/>
              <w:rPr>
                <w:sz w:val="26"/>
                <w:szCs w:val="26"/>
              </w:rPr>
            </w:pPr>
          </w:p>
        </w:tc>
        <w:tc>
          <w:tcPr>
            <w:tcW w:w="7636" w:type="dxa"/>
            <w:gridSpan w:val="2"/>
            <w:tcBorders>
              <w:top w:val="single" w:sz="4" w:space="0" w:color="auto"/>
              <w:left w:val="single" w:sz="4" w:space="0" w:color="auto"/>
              <w:bottom w:val="nil"/>
              <w:right w:val="single" w:sz="4" w:space="0" w:color="auto"/>
            </w:tcBorders>
            <w:vAlign w:val="bottom"/>
            <w:hideMark/>
          </w:tcPr>
          <w:p w14:paraId="737EC5C9" w14:textId="4B61A715" w:rsidR="00062D7F" w:rsidRDefault="00062D7F" w:rsidP="00062D7F">
            <w:pPr>
              <w:pStyle w:val="afe"/>
              <w:numPr>
                <w:ilvl w:val="0"/>
                <w:numId w:val="10"/>
              </w:numPr>
              <w:spacing w:line="240" w:lineRule="auto"/>
              <w:jc w:val="both"/>
              <w:rPr>
                <w:sz w:val="26"/>
                <w:szCs w:val="26"/>
                <w:lang w:val="en-US"/>
              </w:rPr>
            </w:pPr>
            <w:r>
              <w:rPr>
                <w:sz w:val="26"/>
                <w:szCs w:val="26"/>
                <w:lang w:val="en-US"/>
              </w:rPr>
              <w:t xml:space="preserve">“Poytaxt Bank” </w:t>
            </w:r>
            <w:r w:rsidRPr="00BA4826">
              <w:rPr>
                <w:sz w:val="26"/>
                <w:szCs w:val="26"/>
                <w:lang w:val="en-US"/>
              </w:rPr>
              <w:t>AJ “</w:t>
            </w:r>
            <w:r>
              <w:rPr>
                <w:sz w:val="26"/>
                <w:szCs w:val="26"/>
                <w:lang w:val="en-US"/>
              </w:rPr>
              <w:t>Oyma oy</w:t>
            </w:r>
            <w:r w:rsidRPr="00BA4826">
              <w:rPr>
                <w:sz w:val="26"/>
                <w:szCs w:val="26"/>
                <w:lang w:val="en-US"/>
              </w:rPr>
              <w:t xml:space="preserve">” milliy valyutadagi </w:t>
            </w:r>
            <w:r>
              <w:rPr>
                <w:sz w:val="26"/>
                <w:szCs w:val="26"/>
                <w:lang w:val="en-US"/>
              </w:rPr>
              <w:t xml:space="preserve"> </w:t>
            </w:r>
          </w:p>
          <w:p w14:paraId="6176B7F0" w14:textId="77777777" w:rsidR="00062D7F" w:rsidRPr="00995117" w:rsidRDefault="00062D7F" w:rsidP="008C4E1B">
            <w:pPr>
              <w:pStyle w:val="afe"/>
              <w:spacing w:line="240" w:lineRule="auto"/>
              <w:ind w:left="75" w:firstLine="0"/>
              <w:jc w:val="both"/>
              <w:rPr>
                <w:sz w:val="26"/>
                <w:szCs w:val="26"/>
                <w:lang w:val="en-US"/>
              </w:rPr>
            </w:pPr>
            <w:r>
              <w:rPr>
                <w:sz w:val="26"/>
                <w:szCs w:val="26"/>
                <w:lang w:val="en-US"/>
              </w:rPr>
              <w:t>muddatli</w:t>
            </w:r>
            <w:r w:rsidRPr="00BA4826">
              <w:rPr>
                <w:sz w:val="26"/>
                <w:szCs w:val="26"/>
                <w:lang w:val="en-US"/>
              </w:rPr>
              <w:t xml:space="preserve"> omonat turini joriy qilish to‘g‘risida Tartib loyihasi.</w:t>
            </w:r>
          </w:p>
          <w:p w14:paraId="227B5F36" w14:textId="77777777" w:rsidR="00062D7F" w:rsidRPr="00995117" w:rsidRDefault="00062D7F" w:rsidP="008C4E1B">
            <w:pPr>
              <w:pStyle w:val="afe"/>
              <w:spacing w:line="240" w:lineRule="auto"/>
              <w:ind w:firstLine="0"/>
              <w:jc w:val="both"/>
              <w:rPr>
                <w:sz w:val="26"/>
                <w:szCs w:val="26"/>
                <w:lang w:val="en-US"/>
              </w:rPr>
            </w:pPr>
          </w:p>
          <w:p w14:paraId="7200591B" w14:textId="77777777" w:rsidR="00062D7F" w:rsidRPr="00995117" w:rsidRDefault="00062D7F" w:rsidP="008C4E1B">
            <w:pPr>
              <w:pStyle w:val="afe"/>
              <w:spacing w:line="240" w:lineRule="auto"/>
              <w:ind w:left="720" w:firstLine="0"/>
              <w:jc w:val="both"/>
              <w:rPr>
                <w:sz w:val="26"/>
                <w:szCs w:val="26"/>
                <w:lang w:val="en-US"/>
              </w:rPr>
            </w:pPr>
          </w:p>
        </w:tc>
      </w:tr>
      <w:tr w:rsidR="00062D7F" w:rsidRPr="007C7431" w14:paraId="09FD1C62" w14:textId="77777777" w:rsidTr="008C4E1B">
        <w:trPr>
          <w:trHeight w:hRule="exact" w:val="1300"/>
          <w:jc w:val="center"/>
        </w:trPr>
        <w:tc>
          <w:tcPr>
            <w:tcW w:w="2770" w:type="dxa"/>
            <w:tcBorders>
              <w:top w:val="single" w:sz="4" w:space="0" w:color="auto"/>
              <w:left w:val="single" w:sz="4" w:space="0" w:color="auto"/>
              <w:bottom w:val="nil"/>
              <w:right w:val="nil"/>
            </w:tcBorders>
            <w:vAlign w:val="center"/>
            <w:hideMark/>
          </w:tcPr>
          <w:p w14:paraId="201063B9" w14:textId="77777777" w:rsidR="00062D7F" w:rsidRPr="00995117" w:rsidRDefault="00062D7F" w:rsidP="008C4E1B">
            <w:pPr>
              <w:pStyle w:val="afe"/>
              <w:spacing w:line="264" w:lineRule="auto"/>
              <w:ind w:firstLine="0"/>
              <w:rPr>
                <w:color w:val="000000"/>
                <w:sz w:val="26"/>
                <w:szCs w:val="26"/>
                <w:lang w:val="en-US"/>
              </w:rPr>
            </w:pPr>
            <w:r w:rsidRPr="00995117">
              <w:rPr>
                <w:color w:val="000000"/>
                <w:sz w:val="26"/>
                <w:szCs w:val="26"/>
                <w:lang w:val="en-US"/>
              </w:rPr>
              <w:t xml:space="preserve"> Ekspertiza o‘tkazish</w:t>
            </w:r>
          </w:p>
          <w:p w14:paraId="2FCE6FBF" w14:textId="77777777" w:rsidR="00062D7F" w:rsidRPr="00995117" w:rsidRDefault="00062D7F" w:rsidP="008C4E1B">
            <w:pPr>
              <w:pStyle w:val="afe"/>
              <w:spacing w:line="264" w:lineRule="auto"/>
              <w:ind w:firstLine="0"/>
              <w:rPr>
                <w:sz w:val="26"/>
                <w:szCs w:val="26"/>
                <w:lang w:val="en-US"/>
              </w:rPr>
            </w:pPr>
            <w:r w:rsidRPr="00995117">
              <w:rPr>
                <w:color w:val="000000"/>
                <w:sz w:val="26"/>
                <w:szCs w:val="26"/>
                <w:lang w:val="en-US"/>
              </w:rPr>
              <w:t xml:space="preserve"> uchun asos</w:t>
            </w:r>
          </w:p>
        </w:tc>
        <w:tc>
          <w:tcPr>
            <w:tcW w:w="7636" w:type="dxa"/>
            <w:gridSpan w:val="2"/>
            <w:tcBorders>
              <w:top w:val="single" w:sz="4" w:space="0" w:color="auto"/>
              <w:left w:val="single" w:sz="4" w:space="0" w:color="auto"/>
              <w:bottom w:val="nil"/>
              <w:right w:val="single" w:sz="4" w:space="0" w:color="auto"/>
            </w:tcBorders>
            <w:vAlign w:val="bottom"/>
            <w:hideMark/>
          </w:tcPr>
          <w:p w14:paraId="1DA1CD6D" w14:textId="77777777" w:rsidR="00062D7F" w:rsidRPr="00995117" w:rsidRDefault="00062D7F" w:rsidP="008C4E1B">
            <w:pPr>
              <w:pStyle w:val="afe"/>
              <w:ind w:firstLine="0"/>
              <w:jc w:val="both"/>
              <w:rPr>
                <w:color w:val="000000"/>
                <w:sz w:val="26"/>
                <w:szCs w:val="26"/>
                <w:lang w:val="en-US"/>
              </w:rPr>
            </w:pPr>
            <w:r w:rsidRPr="00995117">
              <w:rPr>
                <w:color w:val="000000"/>
                <w:sz w:val="26"/>
                <w:szCs w:val="26"/>
                <w:lang w:val="en-US"/>
              </w:rPr>
              <w:t xml:space="preserve"> O‘zbekiston Respublikasi Adliya vazirligi tomonidan 2000-yil 5-</w:t>
            </w:r>
          </w:p>
          <w:p w14:paraId="63529CAC" w14:textId="77777777" w:rsidR="00062D7F" w:rsidRPr="00995117" w:rsidRDefault="00062D7F" w:rsidP="008C4E1B">
            <w:pPr>
              <w:pStyle w:val="afe"/>
              <w:ind w:firstLine="0"/>
              <w:jc w:val="both"/>
              <w:rPr>
                <w:color w:val="000000"/>
                <w:sz w:val="26"/>
                <w:szCs w:val="26"/>
                <w:lang w:val="en-US"/>
              </w:rPr>
            </w:pPr>
            <w:r w:rsidRPr="00995117">
              <w:rPr>
                <w:color w:val="000000"/>
                <w:sz w:val="26"/>
                <w:szCs w:val="26"/>
                <w:lang w:val="en-US"/>
              </w:rPr>
              <w:t xml:space="preserve"> aprelda 916-son bilan davlat ro'yxatidan o‘tkazilgan “Markaziy </w:t>
            </w:r>
          </w:p>
          <w:p w14:paraId="735156A9" w14:textId="77777777" w:rsidR="00062D7F" w:rsidRPr="00995117" w:rsidRDefault="00062D7F" w:rsidP="008C4E1B">
            <w:pPr>
              <w:pStyle w:val="afe"/>
              <w:ind w:firstLine="0"/>
              <w:jc w:val="both"/>
              <w:rPr>
                <w:color w:val="000000"/>
                <w:sz w:val="26"/>
                <w:szCs w:val="26"/>
                <w:lang w:val="en-US"/>
              </w:rPr>
            </w:pPr>
            <w:r w:rsidRPr="00995117">
              <w:rPr>
                <w:color w:val="000000"/>
                <w:sz w:val="26"/>
                <w:szCs w:val="26"/>
                <w:lang w:val="en-US"/>
              </w:rPr>
              <w:t xml:space="preserve"> bank tomonidan tijorat banklarining ichki qoidalariga qo‘yiladigan</w:t>
            </w:r>
          </w:p>
          <w:p w14:paraId="12768BFB" w14:textId="77777777" w:rsidR="00062D7F" w:rsidRPr="00995117" w:rsidRDefault="00062D7F" w:rsidP="008C4E1B">
            <w:pPr>
              <w:pStyle w:val="afe"/>
              <w:ind w:firstLine="0"/>
              <w:jc w:val="both"/>
              <w:rPr>
                <w:color w:val="000000"/>
                <w:sz w:val="26"/>
                <w:szCs w:val="26"/>
                <w:lang w:val="en-US"/>
              </w:rPr>
            </w:pPr>
            <w:r w:rsidRPr="00995117">
              <w:rPr>
                <w:color w:val="000000"/>
                <w:sz w:val="26"/>
                <w:szCs w:val="26"/>
                <w:lang w:val="en-US"/>
              </w:rPr>
              <w:t xml:space="preserve"> talablar to‘g‘risida”gi Nizom</w:t>
            </w:r>
          </w:p>
          <w:p w14:paraId="68E4D5F3" w14:textId="77777777" w:rsidR="00062D7F" w:rsidRPr="00995117" w:rsidRDefault="00062D7F" w:rsidP="008C4E1B">
            <w:pPr>
              <w:pStyle w:val="afe"/>
              <w:ind w:firstLine="0"/>
              <w:jc w:val="both"/>
              <w:rPr>
                <w:color w:val="000000"/>
                <w:sz w:val="26"/>
                <w:szCs w:val="26"/>
                <w:lang w:val="en-US"/>
              </w:rPr>
            </w:pPr>
          </w:p>
          <w:p w14:paraId="2DF0CD34" w14:textId="77777777" w:rsidR="00062D7F" w:rsidRPr="00995117" w:rsidRDefault="00062D7F" w:rsidP="008C4E1B">
            <w:pPr>
              <w:pStyle w:val="afe"/>
              <w:ind w:firstLine="0"/>
              <w:jc w:val="both"/>
              <w:rPr>
                <w:sz w:val="26"/>
                <w:szCs w:val="26"/>
                <w:lang w:val="en-US"/>
              </w:rPr>
            </w:pPr>
          </w:p>
        </w:tc>
      </w:tr>
      <w:tr w:rsidR="00062D7F" w:rsidRPr="00DB4D02" w14:paraId="511C449A" w14:textId="77777777" w:rsidTr="008C4E1B">
        <w:trPr>
          <w:trHeight w:hRule="exact" w:val="791"/>
          <w:jc w:val="center"/>
        </w:trPr>
        <w:tc>
          <w:tcPr>
            <w:tcW w:w="2770" w:type="dxa"/>
            <w:tcBorders>
              <w:top w:val="single" w:sz="4" w:space="0" w:color="auto"/>
              <w:left w:val="single" w:sz="4" w:space="0" w:color="auto"/>
              <w:bottom w:val="nil"/>
              <w:right w:val="nil"/>
            </w:tcBorders>
            <w:vAlign w:val="center"/>
            <w:hideMark/>
          </w:tcPr>
          <w:p w14:paraId="4E36A2EF" w14:textId="77777777" w:rsidR="00062D7F" w:rsidRPr="00995117" w:rsidRDefault="00062D7F" w:rsidP="008C4E1B">
            <w:pPr>
              <w:pStyle w:val="afe"/>
              <w:spacing w:line="240" w:lineRule="auto"/>
              <w:ind w:firstLine="0"/>
              <w:rPr>
                <w:sz w:val="26"/>
                <w:szCs w:val="26"/>
              </w:rPr>
            </w:pPr>
            <w:r w:rsidRPr="00995117">
              <w:rPr>
                <w:color w:val="000000"/>
                <w:sz w:val="26"/>
                <w:szCs w:val="26"/>
                <w:lang w:val="en-US"/>
              </w:rPr>
              <w:t xml:space="preserve"> </w:t>
            </w:r>
            <w:r w:rsidRPr="00995117">
              <w:rPr>
                <w:color w:val="000000"/>
                <w:sz w:val="26"/>
                <w:szCs w:val="26"/>
              </w:rPr>
              <w:t>Ekspertiza predmeti</w:t>
            </w:r>
          </w:p>
        </w:tc>
        <w:tc>
          <w:tcPr>
            <w:tcW w:w="7636" w:type="dxa"/>
            <w:gridSpan w:val="2"/>
            <w:tcBorders>
              <w:top w:val="single" w:sz="4" w:space="0" w:color="auto"/>
              <w:left w:val="single" w:sz="4" w:space="0" w:color="auto"/>
              <w:bottom w:val="nil"/>
              <w:right w:val="single" w:sz="4" w:space="0" w:color="auto"/>
            </w:tcBorders>
            <w:vAlign w:val="center"/>
            <w:hideMark/>
          </w:tcPr>
          <w:p w14:paraId="211581AB" w14:textId="77777777" w:rsidR="00062D7F" w:rsidRPr="00995117" w:rsidRDefault="00062D7F" w:rsidP="008C4E1B">
            <w:pPr>
              <w:pStyle w:val="afe"/>
              <w:spacing w:line="240" w:lineRule="auto"/>
              <w:ind w:firstLine="0"/>
              <w:rPr>
                <w:sz w:val="26"/>
                <w:szCs w:val="26"/>
              </w:rPr>
            </w:pPr>
            <w:r w:rsidRPr="00995117">
              <w:rPr>
                <w:color w:val="000000"/>
                <w:sz w:val="26"/>
                <w:szCs w:val="26"/>
              </w:rPr>
              <w:t xml:space="preserve"> Hujjatning qonunchilik hujjatlariga muvofiqligini ta’minlash.</w:t>
            </w:r>
          </w:p>
        </w:tc>
      </w:tr>
      <w:tr w:rsidR="00062D7F" w:rsidRPr="00995117" w14:paraId="064E2A52" w14:textId="77777777" w:rsidTr="008C4E1B">
        <w:trPr>
          <w:trHeight w:hRule="exact" w:val="1706"/>
          <w:jc w:val="center"/>
        </w:trPr>
        <w:tc>
          <w:tcPr>
            <w:tcW w:w="2770" w:type="dxa"/>
            <w:tcBorders>
              <w:top w:val="single" w:sz="4" w:space="0" w:color="auto"/>
              <w:left w:val="single" w:sz="4" w:space="0" w:color="auto"/>
              <w:bottom w:val="nil"/>
              <w:right w:val="nil"/>
            </w:tcBorders>
            <w:hideMark/>
          </w:tcPr>
          <w:p w14:paraId="4480ACB9" w14:textId="77777777" w:rsidR="00062D7F" w:rsidRPr="00995117" w:rsidRDefault="00062D7F" w:rsidP="008C4E1B">
            <w:pPr>
              <w:pStyle w:val="afe"/>
              <w:spacing w:before="160" w:line="261" w:lineRule="auto"/>
              <w:ind w:firstLine="0"/>
              <w:rPr>
                <w:color w:val="000000"/>
                <w:sz w:val="26"/>
                <w:szCs w:val="26"/>
              </w:rPr>
            </w:pPr>
            <w:r w:rsidRPr="00995117">
              <w:rPr>
                <w:color w:val="000000"/>
                <w:sz w:val="26"/>
                <w:szCs w:val="26"/>
              </w:rPr>
              <w:t xml:space="preserve"> Hujjat qabul qilinishiga    </w:t>
            </w:r>
            <w:r w:rsidRPr="00995117">
              <w:rPr>
                <w:color w:val="000000"/>
                <w:sz w:val="26"/>
                <w:szCs w:val="26"/>
                <w:lang w:val="en-US"/>
              </w:rPr>
              <w:t>asos</w:t>
            </w:r>
            <w:r w:rsidRPr="00995117">
              <w:rPr>
                <w:color w:val="000000"/>
                <w:sz w:val="26"/>
                <w:szCs w:val="26"/>
              </w:rPr>
              <w:t xml:space="preserve"> </w:t>
            </w:r>
            <w:r w:rsidRPr="00995117">
              <w:rPr>
                <w:color w:val="000000"/>
                <w:sz w:val="26"/>
                <w:szCs w:val="26"/>
                <w:lang w:val="en-US"/>
              </w:rPr>
              <w:t>bo</w:t>
            </w:r>
            <w:r w:rsidRPr="00995117">
              <w:rPr>
                <w:color w:val="000000"/>
                <w:sz w:val="26"/>
                <w:szCs w:val="26"/>
              </w:rPr>
              <w:t>'</w:t>
            </w:r>
            <w:r w:rsidRPr="00995117">
              <w:rPr>
                <w:color w:val="000000"/>
                <w:sz w:val="26"/>
                <w:szCs w:val="26"/>
                <w:lang w:val="en-US"/>
              </w:rPr>
              <w:t>lgan</w:t>
            </w:r>
            <w:r w:rsidRPr="00995117">
              <w:rPr>
                <w:color w:val="000000"/>
                <w:sz w:val="26"/>
                <w:szCs w:val="26"/>
              </w:rPr>
              <w:t xml:space="preserve"> </w:t>
            </w:r>
            <w:r w:rsidRPr="00995117">
              <w:rPr>
                <w:color w:val="000000"/>
                <w:sz w:val="26"/>
                <w:szCs w:val="26"/>
                <w:lang w:val="en-US"/>
              </w:rPr>
              <w:t>Qonunchilik</w:t>
            </w:r>
            <w:r w:rsidRPr="00995117">
              <w:rPr>
                <w:color w:val="000000"/>
                <w:sz w:val="26"/>
                <w:szCs w:val="26"/>
              </w:rPr>
              <w:t xml:space="preserve"> </w:t>
            </w:r>
            <w:r w:rsidRPr="00995117">
              <w:rPr>
                <w:color w:val="000000"/>
                <w:sz w:val="26"/>
                <w:szCs w:val="26"/>
                <w:lang w:val="en-US"/>
              </w:rPr>
              <w:t>va</w:t>
            </w:r>
            <w:r w:rsidRPr="00995117">
              <w:rPr>
                <w:color w:val="000000"/>
                <w:sz w:val="26"/>
                <w:szCs w:val="26"/>
              </w:rPr>
              <w:t xml:space="preserve"> </w:t>
            </w:r>
            <w:r w:rsidRPr="00995117">
              <w:rPr>
                <w:color w:val="000000"/>
                <w:sz w:val="26"/>
                <w:szCs w:val="26"/>
                <w:lang w:val="en-US"/>
              </w:rPr>
              <w:t>ichki</w:t>
            </w:r>
            <w:r w:rsidRPr="00995117">
              <w:rPr>
                <w:color w:val="000000"/>
                <w:sz w:val="26"/>
                <w:szCs w:val="26"/>
              </w:rPr>
              <w:t xml:space="preserve"> </w:t>
            </w:r>
            <w:r w:rsidRPr="00995117">
              <w:rPr>
                <w:color w:val="000000"/>
                <w:sz w:val="26"/>
                <w:szCs w:val="26"/>
                <w:lang w:val="en-US"/>
              </w:rPr>
              <w:t>qoidalar</w:t>
            </w:r>
          </w:p>
        </w:tc>
        <w:tc>
          <w:tcPr>
            <w:tcW w:w="7636" w:type="dxa"/>
            <w:gridSpan w:val="2"/>
            <w:tcBorders>
              <w:top w:val="single" w:sz="4" w:space="0" w:color="auto"/>
              <w:left w:val="single" w:sz="4" w:space="0" w:color="auto"/>
              <w:bottom w:val="nil"/>
              <w:right w:val="single" w:sz="4" w:space="0" w:color="auto"/>
            </w:tcBorders>
            <w:vAlign w:val="bottom"/>
            <w:hideMark/>
          </w:tcPr>
          <w:p w14:paraId="176F1AD0" w14:textId="77777777" w:rsidR="00062D7F" w:rsidRPr="00995117" w:rsidRDefault="00062D7F" w:rsidP="008C4E1B">
            <w:pPr>
              <w:pStyle w:val="afe"/>
              <w:ind w:firstLine="0"/>
              <w:jc w:val="both"/>
              <w:rPr>
                <w:color w:val="000000"/>
                <w:sz w:val="26"/>
                <w:szCs w:val="26"/>
                <w:lang w:val="en-US"/>
              </w:rPr>
            </w:pPr>
            <w:r w:rsidRPr="00995117">
              <w:rPr>
                <w:color w:val="000000"/>
                <w:sz w:val="26"/>
                <w:szCs w:val="26"/>
              </w:rPr>
              <w:t xml:space="preserve"> </w:t>
            </w:r>
            <w:r w:rsidRPr="00995117">
              <w:rPr>
                <w:color w:val="000000"/>
                <w:sz w:val="26"/>
                <w:szCs w:val="26"/>
                <w:lang w:val="en-US"/>
              </w:rPr>
              <w:t>“Aksiyadorlik jamiyatlari va aksiyadorlarning huquqlarini himoya</w:t>
            </w:r>
          </w:p>
          <w:p w14:paraId="1C645CBB" w14:textId="77777777" w:rsidR="00062D7F" w:rsidRPr="00995117" w:rsidRDefault="00062D7F" w:rsidP="008C4E1B">
            <w:pPr>
              <w:pStyle w:val="afe"/>
              <w:ind w:firstLine="0"/>
              <w:jc w:val="both"/>
              <w:rPr>
                <w:color w:val="000000"/>
                <w:sz w:val="26"/>
                <w:szCs w:val="26"/>
                <w:lang w:val="en-US"/>
              </w:rPr>
            </w:pPr>
            <w:r w:rsidRPr="00995117">
              <w:rPr>
                <w:color w:val="000000"/>
                <w:sz w:val="26"/>
                <w:szCs w:val="26"/>
                <w:lang w:val="en-US"/>
              </w:rPr>
              <w:t xml:space="preserve"> qilish to‘g‘risida”, “Banklar va bank faoliyati to‘g‘risida”</w:t>
            </w:r>
          </w:p>
          <w:p w14:paraId="51462A21" w14:textId="77777777" w:rsidR="00062D7F" w:rsidRPr="00995117" w:rsidRDefault="00062D7F" w:rsidP="008C4E1B">
            <w:pPr>
              <w:pStyle w:val="afe"/>
              <w:ind w:firstLine="0"/>
              <w:jc w:val="both"/>
              <w:rPr>
                <w:color w:val="000000"/>
                <w:sz w:val="26"/>
                <w:szCs w:val="26"/>
                <w:lang w:val="en-US"/>
              </w:rPr>
            </w:pPr>
            <w:r w:rsidRPr="00995117">
              <w:rPr>
                <w:color w:val="000000"/>
                <w:sz w:val="26"/>
                <w:szCs w:val="26"/>
                <w:lang w:val="en-US"/>
              </w:rPr>
              <w:t>“Korrupsiyaga qarshi kurashish to‘g‘risida”gi Qonunlar, Markaziy</w:t>
            </w:r>
          </w:p>
          <w:p w14:paraId="0BCB16AC" w14:textId="77777777" w:rsidR="00062D7F" w:rsidRPr="00995117" w:rsidRDefault="00062D7F" w:rsidP="008C4E1B">
            <w:pPr>
              <w:pStyle w:val="afe"/>
              <w:ind w:firstLine="0"/>
              <w:jc w:val="both"/>
              <w:rPr>
                <w:color w:val="000000"/>
                <w:sz w:val="26"/>
                <w:szCs w:val="26"/>
                <w:lang w:val="en-US"/>
              </w:rPr>
            </w:pPr>
            <w:r w:rsidRPr="00995117">
              <w:rPr>
                <w:color w:val="000000"/>
                <w:sz w:val="26"/>
                <w:szCs w:val="26"/>
                <w:lang w:val="en-US"/>
              </w:rPr>
              <w:t xml:space="preserve"> bankning normativ-huquqiy hujjatlari, bank Ustavi, bankning</w:t>
            </w:r>
          </w:p>
          <w:p w14:paraId="0931806E" w14:textId="77777777" w:rsidR="00062D7F" w:rsidRDefault="00062D7F" w:rsidP="008C4E1B">
            <w:pPr>
              <w:pStyle w:val="afe"/>
              <w:ind w:firstLine="0"/>
              <w:jc w:val="both"/>
              <w:rPr>
                <w:color w:val="000000"/>
                <w:sz w:val="26"/>
                <w:szCs w:val="26"/>
                <w:lang w:val="en-US"/>
              </w:rPr>
            </w:pPr>
            <w:r w:rsidRPr="00995117">
              <w:rPr>
                <w:color w:val="000000"/>
                <w:sz w:val="26"/>
                <w:szCs w:val="26"/>
                <w:lang w:val="en-US"/>
              </w:rPr>
              <w:t xml:space="preserve"> boshqaruv organlarining qarorlari.</w:t>
            </w:r>
          </w:p>
          <w:p w14:paraId="4B18BB6D" w14:textId="77777777" w:rsidR="00062D7F" w:rsidRPr="00995117" w:rsidRDefault="00062D7F" w:rsidP="008C4E1B">
            <w:pPr>
              <w:pStyle w:val="afe"/>
              <w:ind w:firstLine="0"/>
              <w:jc w:val="both"/>
              <w:rPr>
                <w:color w:val="000000"/>
                <w:sz w:val="26"/>
                <w:szCs w:val="26"/>
                <w:lang w:val="en-US"/>
              </w:rPr>
            </w:pPr>
          </w:p>
          <w:p w14:paraId="0EDB18AC" w14:textId="77777777" w:rsidR="00062D7F" w:rsidRPr="00995117" w:rsidRDefault="00062D7F" w:rsidP="008C4E1B">
            <w:pPr>
              <w:pStyle w:val="afe"/>
              <w:ind w:firstLine="0"/>
              <w:jc w:val="both"/>
              <w:rPr>
                <w:sz w:val="26"/>
                <w:szCs w:val="26"/>
                <w:lang w:val="en-US"/>
              </w:rPr>
            </w:pPr>
          </w:p>
        </w:tc>
      </w:tr>
      <w:tr w:rsidR="00062D7F" w:rsidRPr="007C7431" w14:paraId="47E94975" w14:textId="77777777" w:rsidTr="008C4E1B">
        <w:trPr>
          <w:trHeight w:hRule="exact" w:val="1246"/>
          <w:jc w:val="center"/>
        </w:trPr>
        <w:tc>
          <w:tcPr>
            <w:tcW w:w="2770" w:type="dxa"/>
            <w:tcBorders>
              <w:top w:val="single" w:sz="4" w:space="0" w:color="auto"/>
              <w:left w:val="single" w:sz="4" w:space="0" w:color="auto"/>
              <w:bottom w:val="nil"/>
              <w:right w:val="nil"/>
            </w:tcBorders>
            <w:hideMark/>
          </w:tcPr>
          <w:p w14:paraId="7FBA493A" w14:textId="77777777" w:rsidR="00062D7F" w:rsidRPr="00995117" w:rsidRDefault="00062D7F" w:rsidP="008C4E1B">
            <w:pPr>
              <w:pStyle w:val="afe"/>
              <w:spacing w:line="261" w:lineRule="auto"/>
              <w:ind w:firstLine="0"/>
              <w:rPr>
                <w:color w:val="000000"/>
                <w:sz w:val="26"/>
                <w:szCs w:val="26"/>
                <w:lang w:val="en-US"/>
              </w:rPr>
            </w:pPr>
            <w:r w:rsidRPr="00995117">
              <w:rPr>
                <w:color w:val="000000"/>
                <w:sz w:val="26"/>
                <w:szCs w:val="26"/>
                <w:lang w:val="en-US"/>
              </w:rPr>
              <w:t xml:space="preserve"> Hujjat amaldagi</w:t>
            </w:r>
          </w:p>
          <w:p w14:paraId="2898342D" w14:textId="77777777" w:rsidR="00062D7F" w:rsidRPr="00995117" w:rsidRDefault="00062D7F" w:rsidP="008C4E1B">
            <w:pPr>
              <w:pStyle w:val="afe"/>
              <w:spacing w:line="261" w:lineRule="auto"/>
              <w:ind w:firstLine="0"/>
              <w:rPr>
                <w:color w:val="000000"/>
                <w:sz w:val="26"/>
                <w:szCs w:val="26"/>
                <w:lang w:val="en-US"/>
              </w:rPr>
            </w:pPr>
            <w:r w:rsidRPr="00995117">
              <w:rPr>
                <w:color w:val="000000"/>
                <w:sz w:val="26"/>
                <w:szCs w:val="26"/>
                <w:lang w:val="en-US"/>
              </w:rPr>
              <w:t xml:space="preserve"> normativ huquqiy </w:t>
            </w:r>
          </w:p>
          <w:p w14:paraId="721670CB" w14:textId="77777777" w:rsidR="00062D7F" w:rsidRPr="00995117" w:rsidRDefault="00062D7F" w:rsidP="008C4E1B">
            <w:pPr>
              <w:pStyle w:val="afe"/>
              <w:spacing w:line="261" w:lineRule="auto"/>
              <w:ind w:firstLine="0"/>
              <w:rPr>
                <w:color w:val="000000"/>
                <w:sz w:val="26"/>
                <w:szCs w:val="26"/>
                <w:lang w:val="en-US"/>
              </w:rPr>
            </w:pPr>
            <w:r w:rsidRPr="00995117">
              <w:rPr>
                <w:color w:val="000000"/>
                <w:sz w:val="26"/>
                <w:szCs w:val="26"/>
                <w:lang w:val="en-US"/>
              </w:rPr>
              <w:t xml:space="preserve"> hujjatlar talablariga </w:t>
            </w:r>
          </w:p>
          <w:p w14:paraId="61F222C4" w14:textId="77777777" w:rsidR="00062D7F" w:rsidRPr="00995117" w:rsidRDefault="00062D7F" w:rsidP="008C4E1B">
            <w:pPr>
              <w:pStyle w:val="afe"/>
              <w:spacing w:line="261" w:lineRule="auto"/>
              <w:ind w:firstLine="0"/>
              <w:rPr>
                <w:sz w:val="26"/>
                <w:szCs w:val="26"/>
                <w:lang w:val="en-US"/>
              </w:rPr>
            </w:pPr>
            <w:r w:rsidRPr="00995117">
              <w:rPr>
                <w:color w:val="000000"/>
                <w:sz w:val="26"/>
                <w:szCs w:val="26"/>
                <w:lang w:val="en-US"/>
              </w:rPr>
              <w:t xml:space="preserve"> mos kelishi</w:t>
            </w:r>
          </w:p>
        </w:tc>
        <w:tc>
          <w:tcPr>
            <w:tcW w:w="7636" w:type="dxa"/>
            <w:gridSpan w:val="2"/>
            <w:tcBorders>
              <w:top w:val="single" w:sz="4" w:space="0" w:color="auto"/>
              <w:left w:val="single" w:sz="4" w:space="0" w:color="auto"/>
              <w:bottom w:val="nil"/>
              <w:right w:val="single" w:sz="4" w:space="0" w:color="auto"/>
            </w:tcBorders>
            <w:vAlign w:val="center"/>
            <w:hideMark/>
          </w:tcPr>
          <w:p w14:paraId="212C9F55" w14:textId="77777777" w:rsidR="00062D7F" w:rsidRPr="00995117" w:rsidRDefault="00062D7F" w:rsidP="008C4E1B">
            <w:pPr>
              <w:pStyle w:val="afe"/>
              <w:spacing w:line="240" w:lineRule="auto"/>
              <w:ind w:firstLine="0"/>
              <w:rPr>
                <w:sz w:val="26"/>
                <w:szCs w:val="26"/>
                <w:lang w:val="en-US"/>
              </w:rPr>
            </w:pPr>
            <w:r w:rsidRPr="00995117">
              <w:rPr>
                <w:color w:val="000000"/>
                <w:sz w:val="26"/>
                <w:szCs w:val="26"/>
                <w:lang w:val="en-US"/>
              </w:rPr>
              <w:t xml:space="preserve"> Hujjat amaldagi normativ huquqiy hujjatlar talablariga mos keladi.</w:t>
            </w:r>
          </w:p>
        </w:tc>
      </w:tr>
      <w:tr w:rsidR="00062D7F" w:rsidRPr="007C7431" w14:paraId="22A86DA7" w14:textId="77777777" w:rsidTr="008C4E1B">
        <w:trPr>
          <w:trHeight w:hRule="exact" w:val="777"/>
          <w:jc w:val="center"/>
        </w:trPr>
        <w:tc>
          <w:tcPr>
            <w:tcW w:w="2770" w:type="dxa"/>
            <w:tcBorders>
              <w:top w:val="single" w:sz="4" w:space="0" w:color="auto"/>
              <w:left w:val="single" w:sz="4" w:space="0" w:color="auto"/>
              <w:bottom w:val="nil"/>
              <w:right w:val="nil"/>
            </w:tcBorders>
            <w:hideMark/>
          </w:tcPr>
          <w:p w14:paraId="5BB3F594" w14:textId="77777777" w:rsidR="00062D7F" w:rsidRPr="00995117" w:rsidRDefault="00062D7F" w:rsidP="008C4E1B">
            <w:pPr>
              <w:pStyle w:val="afe"/>
              <w:ind w:firstLine="0"/>
              <w:rPr>
                <w:color w:val="000000"/>
                <w:sz w:val="26"/>
                <w:szCs w:val="26"/>
                <w:lang w:val="en-US"/>
              </w:rPr>
            </w:pPr>
            <w:r w:rsidRPr="00995117">
              <w:rPr>
                <w:color w:val="000000"/>
                <w:sz w:val="26"/>
                <w:szCs w:val="26"/>
                <w:lang w:val="en-US"/>
              </w:rPr>
              <w:t xml:space="preserve"> Gender qonunchiligi</w:t>
            </w:r>
          </w:p>
          <w:p w14:paraId="21E11412" w14:textId="77777777" w:rsidR="00062D7F" w:rsidRPr="00995117" w:rsidRDefault="00062D7F" w:rsidP="008C4E1B">
            <w:pPr>
              <w:pStyle w:val="afe"/>
              <w:ind w:firstLine="0"/>
              <w:rPr>
                <w:sz w:val="26"/>
                <w:szCs w:val="26"/>
                <w:lang w:val="en-US"/>
              </w:rPr>
            </w:pPr>
            <w:r w:rsidRPr="00995117">
              <w:rPr>
                <w:color w:val="000000"/>
                <w:sz w:val="26"/>
                <w:szCs w:val="26"/>
                <w:lang w:val="en-US"/>
              </w:rPr>
              <w:t xml:space="preserve"> talablariga mos kelishi</w:t>
            </w:r>
          </w:p>
        </w:tc>
        <w:tc>
          <w:tcPr>
            <w:tcW w:w="7636" w:type="dxa"/>
            <w:gridSpan w:val="2"/>
            <w:tcBorders>
              <w:top w:val="single" w:sz="4" w:space="0" w:color="auto"/>
              <w:left w:val="single" w:sz="4" w:space="0" w:color="auto"/>
              <w:bottom w:val="nil"/>
              <w:right w:val="single" w:sz="4" w:space="0" w:color="auto"/>
            </w:tcBorders>
            <w:vAlign w:val="center"/>
            <w:hideMark/>
          </w:tcPr>
          <w:p w14:paraId="52CBC031" w14:textId="77777777" w:rsidR="00062D7F" w:rsidRPr="00995117" w:rsidRDefault="00062D7F" w:rsidP="008C4E1B">
            <w:pPr>
              <w:pStyle w:val="afe"/>
              <w:spacing w:line="264" w:lineRule="auto"/>
              <w:ind w:firstLine="0"/>
              <w:jc w:val="both"/>
              <w:rPr>
                <w:color w:val="000000"/>
                <w:sz w:val="26"/>
                <w:szCs w:val="26"/>
                <w:lang w:val="en-US"/>
              </w:rPr>
            </w:pPr>
            <w:r w:rsidRPr="00995117">
              <w:rPr>
                <w:color w:val="000000"/>
                <w:sz w:val="26"/>
                <w:szCs w:val="26"/>
                <w:lang w:val="en-US"/>
              </w:rPr>
              <w:t xml:space="preserve"> Hujjatda ayollarning teng huquqligi, ularning huquq va qonuniy</w:t>
            </w:r>
          </w:p>
          <w:p w14:paraId="6D9906D8" w14:textId="77777777" w:rsidR="00062D7F" w:rsidRPr="00995117" w:rsidRDefault="00062D7F" w:rsidP="008C4E1B">
            <w:pPr>
              <w:pStyle w:val="afe"/>
              <w:spacing w:line="264" w:lineRule="auto"/>
              <w:ind w:firstLine="0"/>
              <w:jc w:val="both"/>
              <w:rPr>
                <w:sz w:val="26"/>
                <w:szCs w:val="26"/>
                <w:lang w:val="en-US"/>
              </w:rPr>
            </w:pPr>
            <w:r w:rsidRPr="00995117">
              <w:rPr>
                <w:color w:val="000000"/>
                <w:sz w:val="26"/>
                <w:szCs w:val="26"/>
                <w:lang w:val="en-US"/>
              </w:rPr>
              <w:t xml:space="preserve"> manfaatlarini buzadigan normalar mavjud emas.</w:t>
            </w:r>
          </w:p>
        </w:tc>
      </w:tr>
      <w:tr w:rsidR="00062D7F" w:rsidRPr="007C7431" w14:paraId="74E00436" w14:textId="77777777" w:rsidTr="008C4E1B">
        <w:trPr>
          <w:trHeight w:hRule="exact" w:val="1283"/>
          <w:jc w:val="center"/>
        </w:trPr>
        <w:tc>
          <w:tcPr>
            <w:tcW w:w="2770" w:type="dxa"/>
            <w:tcBorders>
              <w:top w:val="single" w:sz="4" w:space="0" w:color="auto"/>
              <w:left w:val="single" w:sz="4" w:space="0" w:color="auto"/>
              <w:bottom w:val="nil"/>
              <w:right w:val="nil"/>
            </w:tcBorders>
            <w:vAlign w:val="center"/>
            <w:hideMark/>
          </w:tcPr>
          <w:p w14:paraId="328369C6" w14:textId="77777777" w:rsidR="00062D7F" w:rsidRPr="00995117" w:rsidRDefault="00062D7F" w:rsidP="008C4E1B">
            <w:pPr>
              <w:pStyle w:val="afe"/>
              <w:spacing w:line="261" w:lineRule="auto"/>
              <w:ind w:firstLine="0"/>
              <w:rPr>
                <w:color w:val="000000"/>
                <w:sz w:val="26"/>
                <w:szCs w:val="26"/>
                <w:lang w:val="en-US"/>
              </w:rPr>
            </w:pPr>
            <w:r w:rsidRPr="00995117">
              <w:rPr>
                <w:color w:val="000000"/>
                <w:sz w:val="26"/>
                <w:szCs w:val="26"/>
                <w:lang w:val="en-US"/>
              </w:rPr>
              <w:t xml:space="preserve"> Hujjat “Poytaxt Bank” </w:t>
            </w:r>
          </w:p>
          <w:p w14:paraId="767D9D0E" w14:textId="77777777" w:rsidR="00062D7F" w:rsidRPr="00995117" w:rsidRDefault="00062D7F" w:rsidP="008C4E1B">
            <w:pPr>
              <w:pStyle w:val="afe"/>
              <w:spacing w:line="261" w:lineRule="auto"/>
              <w:ind w:firstLine="0"/>
              <w:rPr>
                <w:color w:val="000000"/>
                <w:sz w:val="26"/>
                <w:szCs w:val="26"/>
                <w:lang w:val="en-US"/>
              </w:rPr>
            </w:pPr>
            <w:r w:rsidRPr="00995117">
              <w:rPr>
                <w:color w:val="000000"/>
                <w:sz w:val="26"/>
                <w:szCs w:val="26"/>
                <w:lang w:val="en-US"/>
              </w:rPr>
              <w:t xml:space="preserve"> AJ ichki qoidalari </w:t>
            </w:r>
          </w:p>
          <w:p w14:paraId="4BFF10E8" w14:textId="77777777" w:rsidR="00062D7F" w:rsidRPr="00995117" w:rsidRDefault="00062D7F" w:rsidP="008C4E1B">
            <w:pPr>
              <w:pStyle w:val="afe"/>
              <w:spacing w:line="261" w:lineRule="auto"/>
              <w:ind w:firstLine="0"/>
              <w:rPr>
                <w:sz w:val="26"/>
                <w:szCs w:val="26"/>
                <w:lang w:val="en-US"/>
              </w:rPr>
            </w:pPr>
            <w:r w:rsidRPr="00995117">
              <w:rPr>
                <w:color w:val="000000"/>
                <w:sz w:val="26"/>
                <w:szCs w:val="26"/>
                <w:lang w:val="en-US"/>
              </w:rPr>
              <w:t xml:space="preserve"> talablariga mos kelishi</w:t>
            </w:r>
          </w:p>
        </w:tc>
        <w:tc>
          <w:tcPr>
            <w:tcW w:w="7636" w:type="dxa"/>
            <w:gridSpan w:val="2"/>
            <w:tcBorders>
              <w:top w:val="single" w:sz="4" w:space="0" w:color="auto"/>
              <w:left w:val="single" w:sz="4" w:space="0" w:color="auto"/>
              <w:bottom w:val="nil"/>
              <w:right w:val="single" w:sz="4" w:space="0" w:color="auto"/>
            </w:tcBorders>
            <w:vAlign w:val="center"/>
            <w:hideMark/>
          </w:tcPr>
          <w:p w14:paraId="133860A3" w14:textId="77777777" w:rsidR="00062D7F" w:rsidRPr="00995117" w:rsidRDefault="00062D7F" w:rsidP="008C4E1B">
            <w:pPr>
              <w:pStyle w:val="afe"/>
              <w:spacing w:line="240" w:lineRule="auto"/>
              <w:ind w:firstLine="0"/>
              <w:rPr>
                <w:sz w:val="26"/>
                <w:szCs w:val="26"/>
                <w:lang w:val="en-US"/>
              </w:rPr>
            </w:pPr>
            <w:r w:rsidRPr="00995117">
              <w:rPr>
                <w:color w:val="000000"/>
                <w:sz w:val="26"/>
                <w:szCs w:val="26"/>
                <w:lang w:val="en-US"/>
              </w:rPr>
              <w:t xml:space="preserve"> Hujjat bankning ichki qoidalari talablariga mos keladi.</w:t>
            </w:r>
          </w:p>
        </w:tc>
      </w:tr>
      <w:tr w:rsidR="00062D7F" w:rsidRPr="007C7431" w14:paraId="489F2DAC" w14:textId="77777777" w:rsidTr="008C4E1B">
        <w:trPr>
          <w:trHeight w:hRule="exact" w:val="1011"/>
          <w:jc w:val="center"/>
        </w:trPr>
        <w:tc>
          <w:tcPr>
            <w:tcW w:w="2770" w:type="dxa"/>
            <w:tcBorders>
              <w:top w:val="single" w:sz="4" w:space="0" w:color="auto"/>
              <w:left w:val="single" w:sz="4" w:space="0" w:color="auto"/>
              <w:bottom w:val="single" w:sz="4" w:space="0" w:color="auto"/>
              <w:right w:val="nil"/>
            </w:tcBorders>
            <w:vAlign w:val="bottom"/>
            <w:hideMark/>
          </w:tcPr>
          <w:p w14:paraId="510E71E5" w14:textId="77777777" w:rsidR="00062D7F" w:rsidRPr="00995117" w:rsidRDefault="00062D7F" w:rsidP="008C4E1B">
            <w:pPr>
              <w:pStyle w:val="afe"/>
              <w:ind w:firstLine="0"/>
              <w:rPr>
                <w:color w:val="000000"/>
                <w:sz w:val="26"/>
                <w:szCs w:val="26"/>
              </w:rPr>
            </w:pPr>
            <w:r w:rsidRPr="00995117">
              <w:rPr>
                <w:color w:val="000000"/>
                <w:sz w:val="26"/>
                <w:szCs w:val="26"/>
                <w:lang w:val="en-US"/>
              </w:rPr>
              <w:t xml:space="preserve"> </w:t>
            </w:r>
            <w:r w:rsidRPr="00995117">
              <w:rPr>
                <w:color w:val="000000"/>
                <w:sz w:val="26"/>
                <w:szCs w:val="26"/>
              </w:rPr>
              <w:t>Qonunchilik</w:t>
            </w:r>
          </w:p>
          <w:p w14:paraId="323435C9" w14:textId="77777777" w:rsidR="00062D7F" w:rsidRPr="00995117" w:rsidRDefault="00062D7F" w:rsidP="008C4E1B">
            <w:pPr>
              <w:pStyle w:val="afe"/>
              <w:ind w:firstLine="0"/>
              <w:rPr>
                <w:color w:val="000000"/>
                <w:sz w:val="26"/>
                <w:szCs w:val="26"/>
              </w:rPr>
            </w:pPr>
            <w:r w:rsidRPr="00995117">
              <w:rPr>
                <w:color w:val="000000"/>
                <w:sz w:val="26"/>
                <w:szCs w:val="26"/>
              </w:rPr>
              <w:t xml:space="preserve"> texnikasiga rioya</w:t>
            </w:r>
          </w:p>
          <w:p w14:paraId="18002076" w14:textId="77777777" w:rsidR="00062D7F" w:rsidRPr="00995117" w:rsidRDefault="00062D7F" w:rsidP="008C4E1B">
            <w:pPr>
              <w:pStyle w:val="afe"/>
              <w:ind w:firstLine="0"/>
              <w:rPr>
                <w:color w:val="000000"/>
                <w:sz w:val="26"/>
                <w:szCs w:val="26"/>
              </w:rPr>
            </w:pPr>
            <w:r w:rsidRPr="00995117">
              <w:rPr>
                <w:color w:val="000000"/>
                <w:sz w:val="26"/>
                <w:szCs w:val="26"/>
              </w:rPr>
              <w:t xml:space="preserve"> etilganligi</w:t>
            </w:r>
          </w:p>
        </w:tc>
        <w:tc>
          <w:tcPr>
            <w:tcW w:w="7636" w:type="dxa"/>
            <w:gridSpan w:val="2"/>
            <w:tcBorders>
              <w:top w:val="single" w:sz="4" w:space="0" w:color="auto"/>
              <w:left w:val="single" w:sz="4" w:space="0" w:color="auto"/>
              <w:bottom w:val="single" w:sz="4" w:space="0" w:color="auto"/>
              <w:right w:val="single" w:sz="4" w:space="0" w:color="auto"/>
            </w:tcBorders>
            <w:vAlign w:val="center"/>
            <w:hideMark/>
          </w:tcPr>
          <w:p w14:paraId="57EA0A6F" w14:textId="77777777" w:rsidR="00062D7F" w:rsidRPr="00995117" w:rsidRDefault="00062D7F" w:rsidP="008C4E1B">
            <w:pPr>
              <w:pStyle w:val="afe"/>
              <w:spacing w:line="240" w:lineRule="auto"/>
              <w:ind w:firstLine="0"/>
              <w:rPr>
                <w:sz w:val="26"/>
                <w:szCs w:val="26"/>
                <w:lang w:val="en-US"/>
              </w:rPr>
            </w:pPr>
            <w:r w:rsidRPr="00995117">
              <w:rPr>
                <w:color w:val="000000"/>
                <w:sz w:val="26"/>
                <w:szCs w:val="26"/>
                <w:lang w:val="en-US"/>
              </w:rPr>
              <w:t xml:space="preserve"> Qonunchilik texnikasi talablariga rioya etilgan.</w:t>
            </w:r>
          </w:p>
        </w:tc>
      </w:tr>
    </w:tbl>
    <w:p w14:paraId="1DA80829" w14:textId="77777777" w:rsidR="00062D7F" w:rsidRPr="00995117" w:rsidRDefault="00062D7F" w:rsidP="00062D7F">
      <w:pPr>
        <w:pStyle w:val="10"/>
        <w:spacing w:after="580"/>
        <w:ind w:left="520" w:firstLine="700"/>
        <w:rPr>
          <w:color w:val="000000"/>
          <w:sz w:val="26"/>
          <w:szCs w:val="26"/>
          <w:lang w:val="en-US"/>
        </w:rPr>
      </w:pPr>
      <w:r w:rsidRPr="00995117">
        <w:rPr>
          <w:color w:val="000000"/>
          <w:sz w:val="26"/>
          <w:szCs w:val="26"/>
          <w:lang w:val="en-US"/>
        </w:rPr>
        <w:t xml:space="preserve">        </w:t>
      </w:r>
    </w:p>
    <w:p w14:paraId="524DDD38" w14:textId="57675D3C" w:rsidR="00062D7F" w:rsidRPr="00995117" w:rsidRDefault="00062D7F" w:rsidP="00062D7F">
      <w:pPr>
        <w:pStyle w:val="afe"/>
        <w:spacing w:line="240" w:lineRule="auto"/>
        <w:ind w:firstLine="0"/>
        <w:jc w:val="both"/>
        <w:rPr>
          <w:sz w:val="26"/>
          <w:szCs w:val="26"/>
          <w:lang w:val="en-US"/>
        </w:rPr>
      </w:pPr>
      <w:r w:rsidRPr="00995117">
        <w:rPr>
          <w:b/>
          <w:bCs/>
          <w:color w:val="000000"/>
          <w:sz w:val="26"/>
          <w:szCs w:val="26"/>
          <w:lang w:val="en-US"/>
        </w:rPr>
        <w:t xml:space="preserve">               Xulosa: </w:t>
      </w:r>
      <w:r w:rsidRPr="004E4F93">
        <w:rPr>
          <w:color w:val="000000"/>
          <w:sz w:val="26"/>
          <w:szCs w:val="26"/>
          <w:lang w:val="en-US"/>
        </w:rPr>
        <w:t>Poytaxt Bank AJda</w:t>
      </w:r>
      <w:r>
        <w:rPr>
          <w:b/>
          <w:bCs/>
          <w:color w:val="000000"/>
          <w:sz w:val="26"/>
          <w:szCs w:val="26"/>
          <w:lang w:val="en-US"/>
        </w:rPr>
        <w:t xml:space="preserve"> </w:t>
      </w:r>
      <w:r w:rsidRPr="00BA4826">
        <w:rPr>
          <w:sz w:val="26"/>
          <w:szCs w:val="26"/>
          <w:lang w:val="en-US"/>
        </w:rPr>
        <w:t>“</w:t>
      </w:r>
      <w:r>
        <w:rPr>
          <w:sz w:val="26"/>
          <w:szCs w:val="26"/>
          <w:lang w:val="en-US"/>
        </w:rPr>
        <w:t>Oyma oy</w:t>
      </w:r>
      <w:r w:rsidRPr="00BA4826">
        <w:rPr>
          <w:sz w:val="26"/>
          <w:szCs w:val="26"/>
          <w:lang w:val="en-US"/>
        </w:rPr>
        <w:t xml:space="preserve">” milliy valyutadagi </w:t>
      </w:r>
      <w:r>
        <w:rPr>
          <w:sz w:val="26"/>
          <w:szCs w:val="26"/>
          <w:lang w:val="en-US"/>
        </w:rPr>
        <w:t xml:space="preserve">muddatli </w:t>
      </w:r>
      <w:r w:rsidRPr="00BA4826">
        <w:rPr>
          <w:sz w:val="26"/>
          <w:szCs w:val="26"/>
          <w:lang w:val="en-US"/>
        </w:rPr>
        <w:t>omonat turini joriy qilish to‘g‘risida Tartib loyihasi</w:t>
      </w:r>
      <w:r w:rsidRPr="00995117">
        <w:rPr>
          <w:sz w:val="26"/>
          <w:szCs w:val="26"/>
          <w:lang w:val="en-US"/>
        </w:rPr>
        <w:t xml:space="preserve"> </w:t>
      </w:r>
      <w:r w:rsidRPr="00995117">
        <w:rPr>
          <w:color w:val="000000"/>
          <w:sz w:val="26"/>
          <w:szCs w:val="26"/>
          <w:lang w:val="en-US"/>
        </w:rPr>
        <w:t>O‘zbekiston Respublikasi amaldagi normativ-huquqiy hujjatlar, bankning ichki qoidalari talablariga muvofiq keladi.</w:t>
      </w:r>
    </w:p>
    <w:p w14:paraId="102C7C65" w14:textId="77777777" w:rsidR="00062D7F" w:rsidRPr="00995117" w:rsidRDefault="00062D7F" w:rsidP="00062D7F">
      <w:pPr>
        <w:pStyle w:val="afe"/>
        <w:spacing w:line="240" w:lineRule="auto"/>
        <w:ind w:firstLine="0"/>
        <w:jc w:val="both"/>
        <w:rPr>
          <w:sz w:val="26"/>
          <w:szCs w:val="26"/>
          <w:lang w:val="en-US"/>
        </w:rPr>
      </w:pPr>
    </w:p>
    <w:p w14:paraId="0955F853" w14:textId="42244D3D" w:rsidR="00062D7F" w:rsidRPr="00062D7F" w:rsidRDefault="00062D7F" w:rsidP="00062D7F">
      <w:pPr>
        <w:pStyle w:val="10"/>
        <w:spacing w:after="440"/>
        <w:rPr>
          <w:sz w:val="26"/>
          <w:szCs w:val="26"/>
          <w:lang w:val="en-US"/>
        </w:rPr>
      </w:pPr>
      <w:r w:rsidRPr="00995117">
        <w:rPr>
          <w:b/>
          <w:bCs/>
          <w:color w:val="000000"/>
          <w:sz w:val="26"/>
          <w:szCs w:val="26"/>
          <w:lang w:val="en-US"/>
        </w:rPr>
        <w:t xml:space="preserve">          Yuridik department direktori                            J.Saipo</w:t>
      </w:r>
      <w:r>
        <w:rPr>
          <w:b/>
          <w:bCs/>
          <w:color w:val="000000"/>
          <w:sz w:val="26"/>
          <w:szCs w:val="26"/>
          <w:lang w:val="en-US"/>
        </w:rPr>
        <w:t>v</w:t>
      </w:r>
    </w:p>
    <w:sectPr w:rsidR="00062D7F" w:rsidRPr="00062D7F" w:rsidSect="00C6020D">
      <w:headerReference w:type="even" r:id="rId10"/>
      <w:headerReference w:type="default" r:id="rId11"/>
      <w:footerReference w:type="even" r:id="rId12"/>
      <w:footerReference w:type="default" r:id="rId13"/>
      <w:headerReference w:type="first" r:id="rId14"/>
      <w:footerReference w:type="first" r:id="rId15"/>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EC2D5" w14:textId="77777777" w:rsidR="00274DAE" w:rsidRDefault="00274DAE" w:rsidP="00C86664">
      <w:r>
        <w:separator/>
      </w:r>
    </w:p>
  </w:endnote>
  <w:endnote w:type="continuationSeparator" w:id="0">
    <w:p w14:paraId="3DAEF188" w14:textId="77777777" w:rsidR="00274DAE" w:rsidRDefault="00274DAE"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18B5" w14:textId="77777777" w:rsidR="00FD5397" w:rsidRDefault="00FD539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Borders>
        <w:top w:val="nil"/>
        <w:left w:val="nil"/>
        <w:bottom w:val="nil"/>
        <w:right w:val="nil"/>
        <w:insideH w:val="nil"/>
        <w:insideV w:val="nil"/>
      </w:tblBorders>
      <w:tblLook w:val="04A0" w:firstRow="1" w:lastRow="0" w:firstColumn="1" w:lastColumn="0" w:noHBand="0" w:noVBand="1"/>
    </w:tblPr>
    <w:tblGrid>
      <w:gridCol w:w="9370"/>
      <w:gridCol w:w="236"/>
    </w:tblGrid>
    <w:tr w:rsidR="00A86EAD" w:rsidRPr="00062D7F" w14:paraId="72747BA4" w14:textId="77777777" w:rsidTr="00EE13C5">
      <w:trPr>
        <w:trHeight w:val="567"/>
      </w:trPr>
      <w:tc>
        <w:tcPr>
          <w:tcW w:w="9370" w:type="dxa"/>
        </w:tcPr>
        <w:p w14:paraId="0470B528" w14:textId="0AAAAE40" w:rsidR="00A86EAD" w:rsidRPr="00C6020D" w:rsidRDefault="00E35D3C" w:rsidP="00E35D3C">
          <w:pPr>
            <w:pStyle w:val="aa"/>
            <w:pBdr>
              <w:top w:val="thinThickSmallGap" w:sz="24" w:space="1" w:color="622423" w:themeColor="accent2" w:themeShade="7F"/>
            </w:pBdr>
            <w:ind w:firstLine="0"/>
            <w:jc w:val="both"/>
            <w:rPr>
              <w:lang w:val="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Pr="00071D23">
            <w:rPr>
              <w:rFonts w:eastAsiaTheme="minorHAnsi"/>
              <w:b/>
              <w:bCs/>
              <w:noProof/>
              <w:sz w:val="18"/>
              <w:szCs w:val="18"/>
              <w:lang w:val="en-US" w:eastAsia="en-US"/>
            </w:rPr>
            <w:t>aksiyadorlik jamiyatida “</w:t>
          </w:r>
          <w:r>
            <w:rPr>
              <w:rFonts w:eastAsiaTheme="minorHAnsi"/>
              <w:b/>
              <w:bCs/>
              <w:noProof/>
              <w:sz w:val="18"/>
              <w:szCs w:val="18"/>
              <w:lang w:val="en-US" w:eastAsia="en-US"/>
            </w:rPr>
            <w:t>Oyma oy</w:t>
          </w:r>
          <w:r w:rsidRPr="00071D23">
            <w:rPr>
              <w:rFonts w:eastAsiaTheme="minorHAnsi"/>
              <w:b/>
              <w:bCs/>
              <w:noProof/>
              <w:sz w:val="18"/>
              <w:szCs w:val="18"/>
              <w:lang w:val="en-US" w:eastAsia="en-US"/>
            </w:rPr>
            <w:t xml:space="preserve">” </w:t>
          </w:r>
          <w:r>
            <w:rPr>
              <w:rFonts w:eastAsiaTheme="minorHAnsi"/>
              <w:b/>
              <w:bCs/>
              <w:noProof/>
              <w:sz w:val="18"/>
              <w:szCs w:val="18"/>
              <w:lang w:val="en-US" w:eastAsia="en-US"/>
            </w:rPr>
            <w:t>milliy valyutadagi muddatli</w:t>
          </w:r>
          <w:r w:rsidRPr="00071D23">
            <w:rPr>
              <w:rFonts w:eastAsiaTheme="minorHAnsi"/>
              <w:b/>
              <w:bCs/>
              <w:noProof/>
              <w:sz w:val="18"/>
              <w:szCs w:val="18"/>
              <w:lang w:val="en-US" w:eastAsia="en-US"/>
            </w:rPr>
            <w:t xml:space="preserve"> omonat turini joriy qilish </w:t>
          </w:r>
          <w:r w:rsidR="00EE13C5">
            <w:rPr>
              <w:rFonts w:eastAsiaTheme="minorHAnsi"/>
              <w:b/>
              <w:bCs/>
              <w:noProof/>
              <w:sz w:val="18"/>
              <w:szCs w:val="18"/>
              <w:lang w:val="en-US" w:eastAsia="en-US"/>
            </w:rPr>
            <w:t xml:space="preserve">    </w:t>
          </w:r>
          <w:r w:rsidRPr="00071D23">
            <w:rPr>
              <w:rFonts w:eastAsiaTheme="minorHAnsi"/>
              <w:b/>
              <w:bCs/>
              <w:noProof/>
              <w:sz w:val="18"/>
              <w:szCs w:val="18"/>
              <w:lang w:val="en-US" w:eastAsia="en-US"/>
            </w:rPr>
            <w:t xml:space="preserve">to‘g‘risida </w:t>
          </w:r>
          <w:r>
            <w:rPr>
              <w:rFonts w:eastAsiaTheme="minorHAnsi"/>
              <w:b/>
              <w:bCs/>
              <w:noProof/>
              <w:sz w:val="18"/>
              <w:szCs w:val="18"/>
              <w:lang w:val="en-US" w:eastAsia="en-US"/>
            </w:rPr>
            <w:t>Tartib</w:t>
          </w:r>
        </w:p>
      </w:tc>
      <w:tc>
        <w:tcPr>
          <w:tcW w:w="236" w:type="dxa"/>
        </w:tcPr>
        <w:p w14:paraId="72E2661E" w14:textId="08BE10B5" w:rsidR="00A86EAD" w:rsidRPr="00EE13C5" w:rsidRDefault="00A86EAD" w:rsidP="00EE13C5">
          <w:pPr>
            <w:ind w:left="-167" w:firstLine="887"/>
            <w:jc w:val="right"/>
            <w:rPr>
              <w:lang w:val="en-US"/>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DC1F" w14:textId="77777777" w:rsidR="00FD5397" w:rsidRDefault="00FD53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39A9" w14:textId="77777777" w:rsidR="00274DAE" w:rsidRDefault="00274DAE" w:rsidP="00C86664">
      <w:r>
        <w:separator/>
      </w:r>
    </w:p>
  </w:footnote>
  <w:footnote w:type="continuationSeparator" w:id="0">
    <w:p w14:paraId="797F979E" w14:textId="77777777" w:rsidR="00274DAE" w:rsidRDefault="00274DAE"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2095" w14:textId="77777777" w:rsidR="00FD5397" w:rsidRDefault="00FD539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E5C3" w14:textId="77777777" w:rsidR="009A7B17" w:rsidRDefault="009A7B17">
    <w:pPr>
      <w:pStyle w:val="a8"/>
    </w:pPr>
    <w:r w:rsidRPr="009A7B17">
      <w:rPr>
        <w:noProof/>
      </w:rPr>
      <w:drawing>
        <wp:inline distT="0" distB="0" distL="0" distR="0" wp14:anchorId="61B02331" wp14:editId="3D4309AF">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E795" w14:textId="77777777" w:rsidR="00FD5397" w:rsidRDefault="00FD539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633"/>
    <w:multiLevelType w:val="multilevel"/>
    <w:tmpl w:val="09A2FC5C"/>
    <w:lvl w:ilvl="0">
      <w:start w:val="22"/>
      <w:numFmt w:val="decimal"/>
      <w:lvlText w:val="%1."/>
      <w:lvlJc w:val="left"/>
      <w:pPr>
        <w:ind w:left="555" w:hanging="55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6B69EA"/>
    <w:multiLevelType w:val="hybridMultilevel"/>
    <w:tmpl w:val="E842DEB2"/>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4561F9B"/>
    <w:multiLevelType w:val="hybridMultilevel"/>
    <w:tmpl w:val="86D064A6"/>
    <w:lvl w:ilvl="0" w:tplc="46DCC0D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B66DCF"/>
    <w:multiLevelType w:val="multilevel"/>
    <w:tmpl w:val="6A965E1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C3D45"/>
    <w:multiLevelType w:val="hybridMultilevel"/>
    <w:tmpl w:val="6CD2214C"/>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num w:numId="1" w16cid:durableId="698317657">
    <w:abstractNumId w:val="6"/>
  </w:num>
  <w:num w:numId="2" w16cid:durableId="793138476">
    <w:abstractNumId w:val="5"/>
  </w:num>
  <w:num w:numId="3" w16cid:durableId="1917590475">
    <w:abstractNumId w:val="0"/>
  </w:num>
  <w:num w:numId="4" w16cid:durableId="1248730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585063">
    <w:abstractNumId w:val="9"/>
  </w:num>
  <w:num w:numId="6" w16cid:durableId="141847109">
    <w:abstractNumId w:val="4"/>
  </w:num>
  <w:num w:numId="7" w16cid:durableId="486551881">
    <w:abstractNumId w:val="7"/>
  </w:num>
  <w:num w:numId="8" w16cid:durableId="689257215">
    <w:abstractNumId w:val="1"/>
  </w:num>
  <w:num w:numId="9" w16cid:durableId="66811228">
    <w:abstractNumId w:val="8"/>
  </w:num>
  <w:num w:numId="10" w16cid:durableId="23910286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17408"/>
    <w:rsid w:val="00017CC1"/>
    <w:rsid w:val="000200E5"/>
    <w:rsid w:val="00036CEF"/>
    <w:rsid w:val="0005125F"/>
    <w:rsid w:val="00057974"/>
    <w:rsid w:val="0006099F"/>
    <w:rsid w:val="0006105E"/>
    <w:rsid w:val="00062D7F"/>
    <w:rsid w:val="00064142"/>
    <w:rsid w:val="00066B97"/>
    <w:rsid w:val="00071B80"/>
    <w:rsid w:val="00071D23"/>
    <w:rsid w:val="00072F52"/>
    <w:rsid w:val="00072FF3"/>
    <w:rsid w:val="0008040D"/>
    <w:rsid w:val="00083EFE"/>
    <w:rsid w:val="00093EDC"/>
    <w:rsid w:val="000A38AD"/>
    <w:rsid w:val="000A4A16"/>
    <w:rsid w:val="000B7A11"/>
    <w:rsid w:val="000C6977"/>
    <w:rsid w:val="000D149F"/>
    <w:rsid w:val="000D7ABC"/>
    <w:rsid w:val="000E7D49"/>
    <w:rsid w:val="00104354"/>
    <w:rsid w:val="001139F2"/>
    <w:rsid w:val="0012395A"/>
    <w:rsid w:val="00126CCB"/>
    <w:rsid w:val="001372BD"/>
    <w:rsid w:val="00141D21"/>
    <w:rsid w:val="00145A09"/>
    <w:rsid w:val="001511F6"/>
    <w:rsid w:val="00153C7D"/>
    <w:rsid w:val="00161D45"/>
    <w:rsid w:val="00162C24"/>
    <w:rsid w:val="00165141"/>
    <w:rsid w:val="001700BB"/>
    <w:rsid w:val="001720FF"/>
    <w:rsid w:val="0018384C"/>
    <w:rsid w:val="001921ED"/>
    <w:rsid w:val="00194944"/>
    <w:rsid w:val="0019691E"/>
    <w:rsid w:val="001A00F8"/>
    <w:rsid w:val="001A5192"/>
    <w:rsid w:val="001B297B"/>
    <w:rsid w:val="001B3979"/>
    <w:rsid w:val="001B48AA"/>
    <w:rsid w:val="001C08EF"/>
    <w:rsid w:val="001D2E88"/>
    <w:rsid w:val="001E2401"/>
    <w:rsid w:val="001E27A5"/>
    <w:rsid w:val="001E3DFA"/>
    <w:rsid w:val="001E4270"/>
    <w:rsid w:val="001E7AB5"/>
    <w:rsid w:val="001F1858"/>
    <w:rsid w:val="001F7D70"/>
    <w:rsid w:val="00200556"/>
    <w:rsid w:val="002032CA"/>
    <w:rsid w:val="00203761"/>
    <w:rsid w:val="00205849"/>
    <w:rsid w:val="00207D96"/>
    <w:rsid w:val="0021175E"/>
    <w:rsid w:val="00216453"/>
    <w:rsid w:val="00216517"/>
    <w:rsid w:val="0022064E"/>
    <w:rsid w:val="00223833"/>
    <w:rsid w:val="00235AAF"/>
    <w:rsid w:val="00240AA2"/>
    <w:rsid w:val="0024193B"/>
    <w:rsid w:val="002603DB"/>
    <w:rsid w:val="002616D6"/>
    <w:rsid w:val="002626F7"/>
    <w:rsid w:val="00262C3E"/>
    <w:rsid w:val="0026335C"/>
    <w:rsid w:val="00274DAE"/>
    <w:rsid w:val="00276C95"/>
    <w:rsid w:val="0028230C"/>
    <w:rsid w:val="0028452D"/>
    <w:rsid w:val="00292453"/>
    <w:rsid w:val="0029405E"/>
    <w:rsid w:val="002A6BE9"/>
    <w:rsid w:val="002B3A00"/>
    <w:rsid w:val="002B53CF"/>
    <w:rsid w:val="002E59BA"/>
    <w:rsid w:val="002F27A7"/>
    <w:rsid w:val="002F3EDF"/>
    <w:rsid w:val="0030373C"/>
    <w:rsid w:val="00311606"/>
    <w:rsid w:val="003132E0"/>
    <w:rsid w:val="00316723"/>
    <w:rsid w:val="00317864"/>
    <w:rsid w:val="00320705"/>
    <w:rsid w:val="00334F61"/>
    <w:rsid w:val="003408AE"/>
    <w:rsid w:val="0034130C"/>
    <w:rsid w:val="003433D3"/>
    <w:rsid w:val="00355CD8"/>
    <w:rsid w:val="0036057D"/>
    <w:rsid w:val="003613D6"/>
    <w:rsid w:val="003639ED"/>
    <w:rsid w:val="0036402C"/>
    <w:rsid w:val="0037077F"/>
    <w:rsid w:val="003757D5"/>
    <w:rsid w:val="0037716C"/>
    <w:rsid w:val="00377C88"/>
    <w:rsid w:val="003934C3"/>
    <w:rsid w:val="003951C6"/>
    <w:rsid w:val="003A47E7"/>
    <w:rsid w:val="003B4737"/>
    <w:rsid w:val="003C6D36"/>
    <w:rsid w:val="003D0142"/>
    <w:rsid w:val="003D77F4"/>
    <w:rsid w:val="003F3F6E"/>
    <w:rsid w:val="003F4CC3"/>
    <w:rsid w:val="0040132C"/>
    <w:rsid w:val="004069ED"/>
    <w:rsid w:val="004078A2"/>
    <w:rsid w:val="00410E5B"/>
    <w:rsid w:val="00411005"/>
    <w:rsid w:val="00413F36"/>
    <w:rsid w:val="00415A97"/>
    <w:rsid w:val="0042599B"/>
    <w:rsid w:val="004448C9"/>
    <w:rsid w:val="00462361"/>
    <w:rsid w:val="00466519"/>
    <w:rsid w:val="004730F8"/>
    <w:rsid w:val="0047608C"/>
    <w:rsid w:val="004872A2"/>
    <w:rsid w:val="00487FCA"/>
    <w:rsid w:val="00492146"/>
    <w:rsid w:val="004A3FC5"/>
    <w:rsid w:val="004A5882"/>
    <w:rsid w:val="004A6EC1"/>
    <w:rsid w:val="004B0B94"/>
    <w:rsid w:val="004B68C9"/>
    <w:rsid w:val="004C1D21"/>
    <w:rsid w:val="004C73DA"/>
    <w:rsid w:val="004D04E1"/>
    <w:rsid w:val="004D1710"/>
    <w:rsid w:val="004E7077"/>
    <w:rsid w:val="004F2D5C"/>
    <w:rsid w:val="004F6282"/>
    <w:rsid w:val="004F7AA9"/>
    <w:rsid w:val="00510F52"/>
    <w:rsid w:val="005134A2"/>
    <w:rsid w:val="005144FC"/>
    <w:rsid w:val="00515591"/>
    <w:rsid w:val="00516F64"/>
    <w:rsid w:val="00524AF7"/>
    <w:rsid w:val="005252A9"/>
    <w:rsid w:val="00526AF0"/>
    <w:rsid w:val="0053456D"/>
    <w:rsid w:val="005349B1"/>
    <w:rsid w:val="00536011"/>
    <w:rsid w:val="0053701A"/>
    <w:rsid w:val="00542FC2"/>
    <w:rsid w:val="0054442A"/>
    <w:rsid w:val="0055321A"/>
    <w:rsid w:val="00553EA7"/>
    <w:rsid w:val="005614F0"/>
    <w:rsid w:val="005655B8"/>
    <w:rsid w:val="00572D78"/>
    <w:rsid w:val="00575235"/>
    <w:rsid w:val="00577ABE"/>
    <w:rsid w:val="00583C03"/>
    <w:rsid w:val="0058474E"/>
    <w:rsid w:val="00591F23"/>
    <w:rsid w:val="00596961"/>
    <w:rsid w:val="005B042E"/>
    <w:rsid w:val="005B112D"/>
    <w:rsid w:val="005C2504"/>
    <w:rsid w:val="005C2705"/>
    <w:rsid w:val="005D091E"/>
    <w:rsid w:val="005D3825"/>
    <w:rsid w:val="005E4D1B"/>
    <w:rsid w:val="005F21E1"/>
    <w:rsid w:val="005F3C5C"/>
    <w:rsid w:val="005F5FDC"/>
    <w:rsid w:val="005F7FFE"/>
    <w:rsid w:val="006008C3"/>
    <w:rsid w:val="00605EC9"/>
    <w:rsid w:val="006161BC"/>
    <w:rsid w:val="00620D3C"/>
    <w:rsid w:val="006343D4"/>
    <w:rsid w:val="0063639B"/>
    <w:rsid w:val="00636697"/>
    <w:rsid w:val="00637037"/>
    <w:rsid w:val="006410EB"/>
    <w:rsid w:val="0065313E"/>
    <w:rsid w:val="00655931"/>
    <w:rsid w:val="00660433"/>
    <w:rsid w:val="00664AAF"/>
    <w:rsid w:val="00671158"/>
    <w:rsid w:val="006800F3"/>
    <w:rsid w:val="00684012"/>
    <w:rsid w:val="00694CB8"/>
    <w:rsid w:val="0069683B"/>
    <w:rsid w:val="006A1173"/>
    <w:rsid w:val="006A4E37"/>
    <w:rsid w:val="006A76A9"/>
    <w:rsid w:val="006B2F56"/>
    <w:rsid w:val="006C45E4"/>
    <w:rsid w:val="006D07E3"/>
    <w:rsid w:val="006E69F9"/>
    <w:rsid w:val="006F2F06"/>
    <w:rsid w:val="00705E84"/>
    <w:rsid w:val="00712159"/>
    <w:rsid w:val="00716549"/>
    <w:rsid w:val="007239EA"/>
    <w:rsid w:val="007271EF"/>
    <w:rsid w:val="00731158"/>
    <w:rsid w:val="007526C0"/>
    <w:rsid w:val="007560B7"/>
    <w:rsid w:val="00756B21"/>
    <w:rsid w:val="007657B6"/>
    <w:rsid w:val="00766DC2"/>
    <w:rsid w:val="0077349B"/>
    <w:rsid w:val="0077720B"/>
    <w:rsid w:val="007848D9"/>
    <w:rsid w:val="007909CF"/>
    <w:rsid w:val="00790CB1"/>
    <w:rsid w:val="007921B8"/>
    <w:rsid w:val="00792757"/>
    <w:rsid w:val="007A35D5"/>
    <w:rsid w:val="007B78A2"/>
    <w:rsid w:val="007D32F4"/>
    <w:rsid w:val="007D4FAB"/>
    <w:rsid w:val="007D6F43"/>
    <w:rsid w:val="007D716F"/>
    <w:rsid w:val="007D7566"/>
    <w:rsid w:val="007E0FE4"/>
    <w:rsid w:val="007E29F9"/>
    <w:rsid w:val="007E2DF5"/>
    <w:rsid w:val="007E3CFC"/>
    <w:rsid w:val="007F0996"/>
    <w:rsid w:val="007F0FFF"/>
    <w:rsid w:val="008035FB"/>
    <w:rsid w:val="00816AE9"/>
    <w:rsid w:val="00820F1B"/>
    <w:rsid w:val="00825BC3"/>
    <w:rsid w:val="008406F8"/>
    <w:rsid w:val="008447B7"/>
    <w:rsid w:val="00844E15"/>
    <w:rsid w:val="0084648B"/>
    <w:rsid w:val="00851109"/>
    <w:rsid w:val="00853511"/>
    <w:rsid w:val="0086366B"/>
    <w:rsid w:val="00881818"/>
    <w:rsid w:val="00890A09"/>
    <w:rsid w:val="00893143"/>
    <w:rsid w:val="00894936"/>
    <w:rsid w:val="00894A69"/>
    <w:rsid w:val="0089645C"/>
    <w:rsid w:val="00897FBC"/>
    <w:rsid w:val="008A0467"/>
    <w:rsid w:val="008A0FE7"/>
    <w:rsid w:val="008A1C65"/>
    <w:rsid w:val="008C3C99"/>
    <w:rsid w:val="008D1169"/>
    <w:rsid w:val="008E280B"/>
    <w:rsid w:val="008E5B99"/>
    <w:rsid w:val="008F4B04"/>
    <w:rsid w:val="00900D86"/>
    <w:rsid w:val="00906E85"/>
    <w:rsid w:val="009201AA"/>
    <w:rsid w:val="00920DEE"/>
    <w:rsid w:val="00926B6E"/>
    <w:rsid w:val="009374C5"/>
    <w:rsid w:val="00937BAB"/>
    <w:rsid w:val="009433E1"/>
    <w:rsid w:val="00946786"/>
    <w:rsid w:val="009527BB"/>
    <w:rsid w:val="0095307D"/>
    <w:rsid w:val="00953665"/>
    <w:rsid w:val="0095648B"/>
    <w:rsid w:val="0096067C"/>
    <w:rsid w:val="00962200"/>
    <w:rsid w:val="0096470C"/>
    <w:rsid w:val="00975A88"/>
    <w:rsid w:val="00975B71"/>
    <w:rsid w:val="009769EA"/>
    <w:rsid w:val="009820DC"/>
    <w:rsid w:val="009835D8"/>
    <w:rsid w:val="0098749A"/>
    <w:rsid w:val="0099474E"/>
    <w:rsid w:val="009A2CA4"/>
    <w:rsid w:val="009A7A0E"/>
    <w:rsid w:val="009A7B17"/>
    <w:rsid w:val="009B357F"/>
    <w:rsid w:val="009B55A6"/>
    <w:rsid w:val="009C05A7"/>
    <w:rsid w:val="009C4CF1"/>
    <w:rsid w:val="009C5187"/>
    <w:rsid w:val="009C6D60"/>
    <w:rsid w:val="009C75D3"/>
    <w:rsid w:val="009D12FD"/>
    <w:rsid w:val="009D73A5"/>
    <w:rsid w:val="009E017A"/>
    <w:rsid w:val="009E12A4"/>
    <w:rsid w:val="009E3105"/>
    <w:rsid w:val="009E6FA6"/>
    <w:rsid w:val="009E70CD"/>
    <w:rsid w:val="009F7027"/>
    <w:rsid w:val="00A05FFB"/>
    <w:rsid w:val="00A17C47"/>
    <w:rsid w:val="00A202AE"/>
    <w:rsid w:val="00A2249F"/>
    <w:rsid w:val="00A26A5C"/>
    <w:rsid w:val="00A32A21"/>
    <w:rsid w:val="00A32E52"/>
    <w:rsid w:val="00A37316"/>
    <w:rsid w:val="00A378B3"/>
    <w:rsid w:val="00A44BA6"/>
    <w:rsid w:val="00A45689"/>
    <w:rsid w:val="00A50FF9"/>
    <w:rsid w:val="00A603A5"/>
    <w:rsid w:val="00A677EF"/>
    <w:rsid w:val="00A701DF"/>
    <w:rsid w:val="00A82647"/>
    <w:rsid w:val="00A82910"/>
    <w:rsid w:val="00A86EAD"/>
    <w:rsid w:val="00A94F30"/>
    <w:rsid w:val="00A95017"/>
    <w:rsid w:val="00A9631F"/>
    <w:rsid w:val="00AA0E30"/>
    <w:rsid w:val="00AA6C0F"/>
    <w:rsid w:val="00AB41E4"/>
    <w:rsid w:val="00AC4E24"/>
    <w:rsid w:val="00AD4712"/>
    <w:rsid w:val="00AE2137"/>
    <w:rsid w:val="00AE4B4F"/>
    <w:rsid w:val="00AE7736"/>
    <w:rsid w:val="00AF0E35"/>
    <w:rsid w:val="00AF4211"/>
    <w:rsid w:val="00B00DE8"/>
    <w:rsid w:val="00B02F95"/>
    <w:rsid w:val="00B1067E"/>
    <w:rsid w:val="00B16A8A"/>
    <w:rsid w:val="00B23620"/>
    <w:rsid w:val="00B308B4"/>
    <w:rsid w:val="00B52158"/>
    <w:rsid w:val="00B539C8"/>
    <w:rsid w:val="00B551A0"/>
    <w:rsid w:val="00B62D4B"/>
    <w:rsid w:val="00B66B4B"/>
    <w:rsid w:val="00B75AD4"/>
    <w:rsid w:val="00B76971"/>
    <w:rsid w:val="00B77338"/>
    <w:rsid w:val="00B776A5"/>
    <w:rsid w:val="00B854BD"/>
    <w:rsid w:val="00B920E4"/>
    <w:rsid w:val="00B920EC"/>
    <w:rsid w:val="00B95C5E"/>
    <w:rsid w:val="00BA0EFE"/>
    <w:rsid w:val="00BA38F7"/>
    <w:rsid w:val="00BA6472"/>
    <w:rsid w:val="00BB63E6"/>
    <w:rsid w:val="00BB6FFA"/>
    <w:rsid w:val="00BC1571"/>
    <w:rsid w:val="00BC2A75"/>
    <w:rsid w:val="00BD1CFA"/>
    <w:rsid w:val="00BD518E"/>
    <w:rsid w:val="00BE091F"/>
    <w:rsid w:val="00BF1319"/>
    <w:rsid w:val="00C111F9"/>
    <w:rsid w:val="00C12414"/>
    <w:rsid w:val="00C1424A"/>
    <w:rsid w:val="00C22840"/>
    <w:rsid w:val="00C3481B"/>
    <w:rsid w:val="00C353B4"/>
    <w:rsid w:val="00C379E0"/>
    <w:rsid w:val="00C40996"/>
    <w:rsid w:val="00C44954"/>
    <w:rsid w:val="00C51C04"/>
    <w:rsid w:val="00C545BE"/>
    <w:rsid w:val="00C6020D"/>
    <w:rsid w:val="00C64BE4"/>
    <w:rsid w:val="00C65D5B"/>
    <w:rsid w:val="00C67C5F"/>
    <w:rsid w:val="00C67E95"/>
    <w:rsid w:val="00C71245"/>
    <w:rsid w:val="00C81297"/>
    <w:rsid w:val="00C853A8"/>
    <w:rsid w:val="00C86664"/>
    <w:rsid w:val="00C87F2E"/>
    <w:rsid w:val="00CA5E21"/>
    <w:rsid w:val="00CB07D2"/>
    <w:rsid w:val="00CB3A42"/>
    <w:rsid w:val="00CE2DCF"/>
    <w:rsid w:val="00CF0097"/>
    <w:rsid w:val="00CF48E5"/>
    <w:rsid w:val="00CF6333"/>
    <w:rsid w:val="00CF65DC"/>
    <w:rsid w:val="00D146F0"/>
    <w:rsid w:val="00D2111C"/>
    <w:rsid w:val="00D31F81"/>
    <w:rsid w:val="00D42ACE"/>
    <w:rsid w:val="00D44E37"/>
    <w:rsid w:val="00D44F22"/>
    <w:rsid w:val="00D4516E"/>
    <w:rsid w:val="00D477AA"/>
    <w:rsid w:val="00D53A1F"/>
    <w:rsid w:val="00D55B16"/>
    <w:rsid w:val="00D56200"/>
    <w:rsid w:val="00D62D3A"/>
    <w:rsid w:val="00D718C6"/>
    <w:rsid w:val="00D7313D"/>
    <w:rsid w:val="00D856A5"/>
    <w:rsid w:val="00D91869"/>
    <w:rsid w:val="00D91BF2"/>
    <w:rsid w:val="00D94D1A"/>
    <w:rsid w:val="00D97A8F"/>
    <w:rsid w:val="00DA1B26"/>
    <w:rsid w:val="00DA3109"/>
    <w:rsid w:val="00DA5998"/>
    <w:rsid w:val="00DA7450"/>
    <w:rsid w:val="00DB1538"/>
    <w:rsid w:val="00DC1F6A"/>
    <w:rsid w:val="00DC4B32"/>
    <w:rsid w:val="00DC68ED"/>
    <w:rsid w:val="00DE7B88"/>
    <w:rsid w:val="00DF57FA"/>
    <w:rsid w:val="00DF6AB4"/>
    <w:rsid w:val="00E000EA"/>
    <w:rsid w:val="00E0130C"/>
    <w:rsid w:val="00E014A9"/>
    <w:rsid w:val="00E04AB4"/>
    <w:rsid w:val="00E06534"/>
    <w:rsid w:val="00E155E0"/>
    <w:rsid w:val="00E1659C"/>
    <w:rsid w:val="00E209FD"/>
    <w:rsid w:val="00E35D3C"/>
    <w:rsid w:val="00E41C39"/>
    <w:rsid w:val="00E434F5"/>
    <w:rsid w:val="00E46518"/>
    <w:rsid w:val="00E46692"/>
    <w:rsid w:val="00E47495"/>
    <w:rsid w:val="00E503F3"/>
    <w:rsid w:val="00E51960"/>
    <w:rsid w:val="00E53ABC"/>
    <w:rsid w:val="00E53EC8"/>
    <w:rsid w:val="00E5405A"/>
    <w:rsid w:val="00E56072"/>
    <w:rsid w:val="00E627FB"/>
    <w:rsid w:val="00E70466"/>
    <w:rsid w:val="00E730EA"/>
    <w:rsid w:val="00E82E2E"/>
    <w:rsid w:val="00E83847"/>
    <w:rsid w:val="00E87D62"/>
    <w:rsid w:val="00E90621"/>
    <w:rsid w:val="00E914E6"/>
    <w:rsid w:val="00E946B2"/>
    <w:rsid w:val="00E970A3"/>
    <w:rsid w:val="00EA2415"/>
    <w:rsid w:val="00EA4EB2"/>
    <w:rsid w:val="00EA61DB"/>
    <w:rsid w:val="00EB105F"/>
    <w:rsid w:val="00EB59F7"/>
    <w:rsid w:val="00EB697E"/>
    <w:rsid w:val="00EC6A6C"/>
    <w:rsid w:val="00ED6839"/>
    <w:rsid w:val="00EE13C5"/>
    <w:rsid w:val="00EF249A"/>
    <w:rsid w:val="00EF6400"/>
    <w:rsid w:val="00F04AD2"/>
    <w:rsid w:val="00F0506B"/>
    <w:rsid w:val="00F06B0C"/>
    <w:rsid w:val="00F136C9"/>
    <w:rsid w:val="00F279CB"/>
    <w:rsid w:val="00F3133F"/>
    <w:rsid w:val="00F370BD"/>
    <w:rsid w:val="00F4340C"/>
    <w:rsid w:val="00F43CF3"/>
    <w:rsid w:val="00F44362"/>
    <w:rsid w:val="00F446CB"/>
    <w:rsid w:val="00F526F7"/>
    <w:rsid w:val="00F550F5"/>
    <w:rsid w:val="00F715A1"/>
    <w:rsid w:val="00F737FC"/>
    <w:rsid w:val="00F76DBB"/>
    <w:rsid w:val="00F76ECD"/>
    <w:rsid w:val="00F85D18"/>
    <w:rsid w:val="00F872C5"/>
    <w:rsid w:val="00F872D2"/>
    <w:rsid w:val="00F90CD3"/>
    <w:rsid w:val="00F91416"/>
    <w:rsid w:val="00FA1DC5"/>
    <w:rsid w:val="00FB5445"/>
    <w:rsid w:val="00FC65E0"/>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6B36D"/>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styleId="2">
    <w:name w:val="Body Text 2"/>
    <w:basedOn w:val="a"/>
    <w:link w:val="20"/>
    <w:uiPriority w:val="99"/>
    <w:semiHidden/>
    <w:unhideWhenUsed/>
    <w:rsid w:val="00E1659C"/>
    <w:pPr>
      <w:spacing w:after="120" w:line="480" w:lineRule="auto"/>
    </w:pPr>
  </w:style>
  <w:style w:type="character" w:customStyle="1" w:styleId="20">
    <w:name w:val="Основной текст 2 Знак"/>
    <w:basedOn w:val="a0"/>
    <w:link w:val="2"/>
    <w:uiPriority w:val="99"/>
    <w:semiHidden/>
    <w:rsid w:val="00E1659C"/>
    <w:rPr>
      <w:rFonts w:eastAsiaTheme="minorEastAsia"/>
      <w:sz w:val="24"/>
      <w:szCs w:val="24"/>
    </w:rPr>
  </w:style>
  <w:style w:type="paragraph" w:customStyle="1" w:styleId="TableParagraph">
    <w:name w:val="Table Paragraph"/>
    <w:basedOn w:val="a"/>
    <w:uiPriority w:val="1"/>
    <w:qFormat/>
    <w:rsid w:val="00E1659C"/>
    <w:pPr>
      <w:widowControl w:val="0"/>
      <w:autoSpaceDE w:val="0"/>
      <w:autoSpaceDN w:val="0"/>
      <w:ind w:firstLine="0"/>
      <w:jc w:val="left"/>
    </w:pPr>
    <w:rPr>
      <w:rFonts w:ascii="Microsoft Sans Serif" w:eastAsia="Microsoft Sans Serif" w:hAnsi="Microsoft Sans Serif" w:cs="Microsoft Sans Serif"/>
      <w:sz w:val="22"/>
      <w:szCs w:val="22"/>
      <w:lang w:val="az" w:eastAsia="en-US"/>
    </w:rPr>
  </w:style>
  <w:style w:type="character" w:customStyle="1" w:styleId="af7">
    <w:name w:val="Абзац списка Знак"/>
    <w:link w:val="af6"/>
    <w:uiPriority w:val="34"/>
    <w:rsid w:val="004C73DA"/>
    <w:rPr>
      <w:sz w:val="24"/>
      <w:szCs w:val="24"/>
      <w:lang w:val="de-DE" w:eastAsia="de-DE"/>
    </w:rPr>
  </w:style>
  <w:style w:type="character" w:customStyle="1" w:styleId="afa">
    <w:name w:val="Основной текст_"/>
    <w:basedOn w:val="a0"/>
    <w:link w:val="10"/>
    <w:locked/>
    <w:rsid w:val="00062D7F"/>
    <w:rPr>
      <w:rFonts w:ascii="Arial" w:eastAsia="Arial" w:hAnsi="Arial" w:cs="Arial"/>
    </w:rPr>
  </w:style>
  <w:style w:type="paragraph" w:customStyle="1" w:styleId="10">
    <w:name w:val="Основной текст1"/>
    <w:basedOn w:val="a"/>
    <w:link w:val="afa"/>
    <w:rsid w:val="00062D7F"/>
    <w:pPr>
      <w:widowControl w:val="0"/>
      <w:spacing w:line="256" w:lineRule="auto"/>
      <w:ind w:firstLine="400"/>
      <w:jc w:val="left"/>
    </w:pPr>
    <w:rPr>
      <w:rFonts w:ascii="Arial" w:eastAsia="Arial" w:hAnsi="Arial" w:cs="Arial"/>
      <w:sz w:val="20"/>
      <w:szCs w:val="20"/>
    </w:rPr>
  </w:style>
  <w:style w:type="character" w:customStyle="1" w:styleId="afb">
    <w:name w:val="Подпись к таблице_"/>
    <w:basedOn w:val="a0"/>
    <w:link w:val="afc"/>
    <w:locked/>
    <w:rsid w:val="00062D7F"/>
    <w:rPr>
      <w:rFonts w:ascii="Arial" w:eastAsia="Arial" w:hAnsi="Arial" w:cs="Arial"/>
      <w:b/>
      <w:bCs/>
    </w:rPr>
  </w:style>
  <w:style w:type="paragraph" w:customStyle="1" w:styleId="afc">
    <w:name w:val="Подпись к таблице"/>
    <w:basedOn w:val="a"/>
    <w:link w:val="afb"/>
    <w:rsid w:val="00062D7F"/>
    <w:pPr>
      <w:widowControl w:val="0"/>
      <w:ind w:firstLine="0"/>
    </w:pPr>
    <w:rPr>
      <w:rFonts w:ascii="Arial" w:eastAsia="Arial" w:hAnsi="Arial" w:cs="Arial"/>
      <w:b/>
      <w:bCs/>
      <w:sz w:val="20"/>
      <w:szCs w:val="20"/>
    </w:rPr>
  </w:style>
  <w:style w:type="character" w:customStyle="1" w:styleId="afd">
    <w:name w:val="Другое_"/>
    <w:basedOn w:val="a0"/>
    <w:link w:val="afe"/>
    <w:locked/>
    <w:rsid w:val="00062D7F"/>
    <w:rPr>
      <w:rFonts w:ascii="Arial" w:eastAsia="Arial" w:hAnsi="Arial" w:cs="Arial"/>
    </w:rPr>
  </w:style>
  <w:style w:type="paragraph" w:customStyle="1" w:styleId="afe">
    <w:name w:val="Другое"/>
    <w:basedOn w:val="a"/>
    <w:link w:val="afd"/>
    <w:rsid w:val="00062D7F"/>
    <w:pPr>
      <w:widowControl w:val="0"/>
      <w:spacing w:line="256" w:lineRule="auto"/>
      <w:ind w:firstLine="400"/>
      <w:jc w:val="lef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ytaxtbank.u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7960</Words>
  <Characters>45373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53227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Dildora Maksudova</cp:lastModifiedBy>
  <cp:revision>19</cp:revision>
  <cp:lastPrinted>2026-01-13T12:59:00Z</cp:lastPrinted>
  <dcterms:created xsi:type="dcterms:W3CDTF">2026-01-07T11:57:00Z</dcterms:created>
  <dcterms:modified xsi:type="dcterms:W3CDTF">2026-01-21T11:24:00Z</dcterms:modified>
</cp:coreProperties>
</file>